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A0" w:rsidRDefault="00A55AA0" w:rsidP="0063653F">
      <w:pPr>
        <w:tabs>
          <w:tab w:val="left" w:pos="540"/>
          <w:tab w:val="center" w:pos="1770"/>
        </w:tabs>
        <w:ind w:left="540"/>
        <w:jc w:val="center"/>
      </w:pPr>
      <w:r>
        <w:t>ALDWINIANS RUFC</w:t>
      </w:r>
    </w:p>
    <w:p w:rsidR="00A55AA0" w:rsidRDefault="00724FC7" w:rsidP="0063653F">
      <w:pPr>
        <w:tabs>
          <w:tab w:val="left" w:pos="540"/>
          <w:tab w:val="center" w:pos="1770"/>
        </w:tabs>
        <w:ind w:left="540"/>
        <w:jc w:val="center"/>
      </w:pPr>
      <w:r>
        <w:t>LOCKDOWN</w:t>
      </w:r>
      <w:r w:rsidR="0048733B">
        <w:t xml:space="preserve"> MEETING</w:t>
      </w:r>
      <w:r w:rsidR="00A55AA0">
        <w:t xml:space="preserve"> MINUTES</w:t>
      </w:r>
    </w:p>
    <w:p w:rsidR="00724FC7" w:rsidRDefault="00724FC7" w:rsidP="0063653F">
      <w:pPr>
        <w:tabs>
          <w:tab w:val="left" w:pos="540"/>
          <w:tab w:val="center" w:pos="1770"/>
        </w:tabs>
        <w:ind w:left="540"/>
        <w:jc w:val="center"/>
      </w:pPr>
      <w:r>
        <w:t>29</w:t>
      </w:r>
      <w:r w:rsidRPr="00724FC7">
        <w:rPr>
          <w:vertAlign w:val="superscript"/>
        </w:rPr>
        <w:t>th</w:t>
      </w:r>
      <w:r>
        <w:t xml:space="preserve"> April 2020 Attendance via Zoom</w:t>
      </w:r>
    </w:p>
    <w:tbl>
      <w:tblPr>
        <w:tblStyle w:val="TableGrid"/>
        <w:tblW w:w="0" w:type="auto"/>
        <w:tblInd w:w="540" w:type="dxa"/>
        <w:tblLook w:val="04A0"/>
      </w:tblPr>
      <w:tblGrid>
        <w:gridCol w:w="2120"/>
        <w:gridCol w:w="7938"/>
      </w:tblGrid>
      <w:tr w:rsidR="00717406" w:rsidRPr="00B27F06" w:rsidTr="00B27F06">
        <w:tc>
          <w:tcPr>
            <w:tcW w:w="2120" w:type="dxa"/>
          </w:tcPr>
          <w:p w:rsidR="00717406" w:rsidRPr="00B27F06" w:rsidRDefault="00717406" w:rsidP="00341D85">
            <w:pPr>
              <w:tabs>
                <w:tab w:val="left" w:pos="540"/>
                <w:tab w:val="center" w:pos="1770"/>
              </w:tabs>
              <w:spacing w:before="120"/>
              <w:jc w:val="center"/>
              <w:rPr>
                <w:rFonts w:cstheme="minorHAnsi"/>
                <w:sz w:val="24"/>
                <w:szCs w:val="24"/>
              </w:rPr>
            </w:pPr>
            <w:r w:rsidRPr="00B27F06">
              <w:rPr>
                <w:rFonts w:cstheme="minorHAnsi"/>
                <w:sz w:val="24"/>
                <w:szCs w:val="24"/>
              </w:rPr>
              <w:t xml:space="preserve">Trustees in attendance </w:t>
            </w:r>
          </w:p>
        </w:tc>
        <w:tc>
          <w:tcPr>
            <w:tcW w:w="7938" w:type="dxa"/>
          </w:tcPr>
          <w:p w:rsidR="00834053" w:rsidRPr="00B27F06" w:rsidRDefault="00724FC7" w:rsidP="00341D85">
            <w:pPr>
              <w:tabs>
                <w:tab w:val="left" w:pos="540"/>
                <w:tab w:val="center" w:pos="1770"/>
              </w:tabs>
              <w:spacing w:before="120"/>
              <w:rPr>
                <w:rFonts w:cstheme="minorHAnsi"/>
                <w:sz w:val="24"/>
                <w:szCs w:val="24"/>
              </w:rPr>
            </w:pPr>
            <w:bookmarkStart w:id="0" w:name="_GoBack"/>
            <w:bookmarkEnd w:id="0"/>
            <w:r>
              <w:rPr>
                <w:rFonts w:cstheme="minorHAnsi"/>
                <w:sz w:val="24"/>
                <w:szCs w:val="24"/>
              </w:rPr>
              <w:t>W. Thorpe, T. Hulmes, I. Wilson, K. Turner-Hague, K. Davies, T. Gibson, I. Spivey, A. Whally, C. Spivey</w:t>
            </w:r>
          </w:p>
        </w:tc>
      </w:tr>
      <w:tr w:rsidR="00717406" w:rsidRPr="00B27F06" w:rsidTr="00B27F06">
        <w:tc>
          <w:tcPr>
            <w:tcW w:w="2120" w:type="dxa"/>
          </w:tcPr>
          <w:p w:rsidR="00717406" w:rsidRPr="00B27F06" w:rsidRDefault="006B2E71" w:rsidP="00341D85">
            <w:pPr>
              <w:tabs>
                <w:tab w:val="left" w:pos="540"/>
                <w:tab w:val="center" w:pos="1770"/>
              </w:tabs>
              <w:spacing w:before="120"/>
              <w:jc w:val="center"/>
              <w:rPr>
                <w:rFonts w:cstheme="minorHAnsi"/>
                <w:sz w:val="24"/>
                <w:szCs w:val="24"/>
              </w:rPr>
            </w:pPr>
            <w:r>
              <w:rPr>
                <w:rFonts w:cstheme="minorHAnsi"/>
                <w:sz w:val="24"/>
                <w:szCs w:val="24"/>
              </w:rPr>
              <w:t xml:space="preserve">Contributors </w:t>
            </w:r>
          </w:p>
        </w:tc>
        <w:tc>
          <w:tcPr>
            <w:tcW w:w="7938" w:type="dxa"/>
          </w:tcPr>
          <w:p w:rsidR="00834053" w:rsidRPr="00B27F06" w:rsidRDefault="00724FC7" w:rsidP="00341D85">
            <w:pPr>
              <w:tabs>
                <w:tab w:val="left" w:pos="540"/>
                <w:tab w:val="center" w:pos="1770"/>
              </w:tabs>
              <w:spacing w:before="120"/>
              <w:rPr>
                <w:rFonts w:cstheme="minorHAnsi"/>
                <w:sz w:val="24"/>
                <w:szCs w:val="24"/>
              </w:rPr>
            </w:pPr>
            <w:r>
              <w:rPr>
                <w:rFonts w:cstheme="minorHAnsi"/>
                <w:sz w:val="24"/>
                <w:szCs w:val="24"/>
              </w:rPr>
              <w:t>R. Palmer, L. Bradley, C. Rushworth</w:t>
            </w:r>
          </w:p>
        </w:tc>
      </w:tr>
      <w:tr w:rsidR="00717406" w:rsidRPr="00B27F06" w:rsidTr="00B27F06">
        <w:tc>
          <w:tcPr>
            <w:tcW w:w="2120" w:type="dxa"/>
          </w:tcPr>
          <w:p w:rsidR="00717406" w:rsidRPr="00B27F06" w:rsidRDefault="00717406" w:rsidP="00341D85">
            <w:pPr>
              <w:tabs>
                <w:tab w:val="left" w:pos="540"/>
                <w:tab w:val="center" w:pos="1770"/>
              </w:tabs>
              <w:spacing w:before="120"/>
              <w:jc w:val="center"/>
              <w:rPr>
                <w:rFonts w:cstheme="minorHAnsi"/>
                <w:sz w:val="24"/>
                <w:szCs w:val="24"/>
              </w:rPr>
            </w:pPr>
            <w:r w:rsidRPr="00B27F06">
              <w:rPr>
                <w:rFonts w:cstheme="minorHAnsi"/>
                <w:sz w:val="24"/>
                <w:szCs w:val="24"/>
              </w:rPr>
              <w:t>Apologies</w:t>
            </w:r>
          </w:p>
        </w:tc>
        <w:tc>
          <w:tcPr>
            <w:tcW w:w="7938" w:type="dxa"/>
          </w:tcPr>
          <w:p w:rsidR="00834053" w:rsidRPr="00B27F06" w:rsidRDefault="00724FC7" w:rsidP="00341D85">
            <w:pPr>
              <w:tabs>
                <w:tab w:val="left" w:pos="540"/>
                <w:tab w:val="center" w:pos="1770"/>
              </w:tabs>
              <w:spacing w:before="120"/>
              <w:rPr>
                <w:rFonts w:cstheme="minorHAnsi"/>
                <w:sz w:val="24"/>
                <w:szCs w:val="24"/>
              </w:rPr>
            </w:pPr>
            <w:r>
              <w:rPr>
                <w:rFonts w:cstheme="minorHAnsi"/>
                <w:sz w:val="24"/>
                <w:szCs w:val="24"/>
              </w:rPr>
              <w:t>None</w:t>
            </w:r>
          </w:p>
        </w:tc>
      </w:tr>
    </w:tbl>
    <w:p w:rsidR="00A55AA0" w:rsidRDefault="00A55AA0" w:rsidP="00341D85">
      <w:pPr>
        <w:tabs>
          <w:tab w:val="left" w:pos="540"/>
          <w:tab w:val="center" w:pos="1770"/>
        </w:tabs>
        <w:spacing w:before="120" w:line="240" w:lineRule="auto"/>
        <w:ind w:left="540"/>
        <w:jc w:val="center"/>
      </w:pPr>
    </w:p>
    <w:tbl>
      <w:tblPr>
        <w:tblStyle w:val="TableGrid"/>
        <w:tblW w:w="9945" w:type="dxa"/>
        <w:tblInd w:w="540" w:type="dxa"/>
        <w:tblLook w:val="04A0"/>
      </w:tblPr>
      <w:tblGrid>
        <w:gridCol w:w="2120"/>
        <w:gridCol w:w="7825"/>
      </w:tblGrid>
      <w:tr w:rsidR="00717406" w:rsidRPr="00B27F06" w:rsidTr="00BF6A72">
        <w:tc>
          <w:tcPr>
            <w:tcW w:w="2120" w:type="dxa"/>
            <w:vAlign w:val="center"/>
          </w:tcPr>
          <w:p w:rsidR="00717406" w:rsidRPr="00B27F06" w:rsidRDefault="00724FC7" w:rsidP="00341D85">
            <w:pPr>
              <w:tabs>
                <w:tab w:val="left" w:pos="540"/>
                <w:tab w:val="center" w:pos="1770"/>
              </w:tabs>
              <w:spacing w:before="120"/>
              <w:jc w:val="center"/>
              <w:rPr>
                <w:rFonts w:cstheme="minorHAnsi"/>
                <w:sz w:val="24"/>
                <w:szCs w:val="24"/>
              </w:rPr>
            </w:pPr>
            <w:r>
              <w:rPr>
                <w:rFonts w:cstheme="minorHAnsi"/>
                <w:sz w:val="24"/>
                <w:szCs w:val="24"/>
              </w:rPr>
              <w:t>Agenda</w:t>
            </w:r>
          </w:p>
        </w:tc>
        <w:tc>
          <w:tcPr>
            <w:tcW w:w="7825" w:type="dxa"/>
          </w:tcPr>
          <w:p w:rsidR="00B27F06" w:rsidRDefault="00724FC7" w:rsidP="00341D85">
            <w:pPr>
              <w:tabs>
                <w:tab w:val="left" w:pos="540"/>
                <w:tab w:val="center" w:pos="1770"/>
              </w:tabs>
              <w:spacing w:before="120"/>
              <w:rPr>
                <w:rFonts w:cstheme="minorHAnsi"/>
                <w:sz w:val="24"/>
                <w:szCs w:val="24"/>
              </w:rPr>
            </w:pPr>
            <w:r>
              <w:rPr>
                <w:rFonts w:cstheme="minorHAnsi"/>
                <w:sz w:val="24"/>
                <w:szCs w:val="24"/>
              </w:rPr>
              <w:t>Agenda proposed by R. Palmer below....</w:t>
            </w:r>
          </w:p>
          <w:p w:rsidR="00E544C8" w:rsidRDefault="00E544C8" w:rsidP="00341D85">
            <w:pPr>
              <w:tabs>
                <w:tab w:val="left" w:pos="540"/>
                <w:tab w:val="center" w:pos="1770"/>
              </w:tabs>
              <w:spacing w:before="120"/>
              <w:rPr>
                <w:rFonts w:cstheme="minorHAnsi"/>
                <w:sz w:val="24"/>
                <w:szCs w:val="24"/>
              </w:rPr>
            </w:pPr>
          </w:p>
          <w:p w:rsidR="00724FC7" w:rsidRPr="00724FC7" w:rsidRDefault="00724FC7" w:rsidP="00724FC7">
            <w:pPr>
              <w:numPr>
                <w:ilvl w:val="0"/>
                <w:numId w:val="28"/>
              </w:numPr>
              <w:shd w:val="clear" w:color="auto" w:fill="FFFFFF"/>
              <w:rPr>
                <w:rFonts w:ascii="Calibri" w:eastAsia="Times New Roman" w:hAnsi="Calibri" w:cs="Calibri"/>
                <w:color w:val="000000"/>
                <w:lang w:eastAsia="en-GB"/>
              </w:rPr>
            </w:pPr>
            <w:r w:rsidRPr="00724FC7">
              <w:rPr>
                <w:rFonts w:ascii="Calibri" w:eastAsia="Times New Roman" w:hAnsi="Calibri" w:cs="Calibri"/>
                <w:color w:val="000000"/>
                <w:lang w:eastAsia="en-GB"/>
              </w:rPr>
              <w:t>A new membership restructure through direct debit. (a 10 minute presentation) then discussions.</w:t>
            </w:r>
          </w:p>
          <w:p w:rsidR="00724FC7" w:rsidRPr="00724FC7" w:rsidRDefault="00724FC7" w:rsidP="00724FC7">
            <w:pPr>
              <w:numPr>
                <w:ilvl w:val="0"/>
                <w:numId w:val="28"/>
              </w:numPr>
              <w:shd w:val="clear" w:color="auto" w:fill="FFFFFF"/>
              <w:rPr>
                <w:rFonts w:ascii="Calibri" w:eastAsia="Times New Roman" w:hAnsi="Calibri" w:cs="Calibri"/>
                <w:color w:val="000000"/>
                <w:lang w:eastAsia="en-GB"/>
              </w:rPr>
            </w:pPr>
            <w:r w:rsidRPr="00724FC7">
              <w:rPr>
                <w:rFonts w:ascii="Calibri" w:eastAsia="Times New Roman" w:hAnsi="Calibri" w:cs="Calibri"/>
                <w:color w:val="000000"/>
                <w:lang w:eastAsia="en-GB"/>
              </w:rPr>
              <w:t>Possibility of the position of clerk added to the committee (none voting position).</w:t>
            </w:r>
          </w:p>
          <w:p w:rsidR="00724FC7" w:rsidRPr="00724FC7" w:rsidRDefault="00724FC7" w:rsidP="00724FC7">
            <w:pPr>
              <w:numPr>
                <w:ilvl w:val="0"/>
                <w:numId w:val="28"/>
              </w:numPr>
              <w:shd w:val="clear" w:color="auto" w:fill="FFFFFF"/>
              <w:rPr>
                <w:rFonts w:ascii="Calibri" w:eastAsia="Times New Roman" w:hAnsi="Calibri" w:cs="Calibri"/>
                <w:color w:val="000000"/>
                <w:lang w:eastAsia="en-GB"/>
              </w:rPr>
            </w:pPr>
            <w:r w:rsidRPr="00724FC7">
              <w:rPr>
                <w:rFonts w:ascii="Calibri" w:eastAsia="Times New Roman" w:hAnsi="Calibri" w:cs="Calibri"/>
                <w:color w:val="000000"/>
                <w:lang w:eastAsia="en-GB"/>
              </w:rPr>
              <w:t xml:space="preserve">Chris Rushworth’s </w:t>
            </w:r>
            <w:r w:rsidR="00B82A12">
              <w:rPr>
                <w:rFonts w:ascii="Calibri" w:eastAsia="Times New Roman" w:hAnsi="Calibri" w:cs="Calibri"/>
                <w:color w:val="000000"/>
                <w:lang w:eastAsia="en-GB"/>
              </w:rPr>
              <w:t xml:space="preserve"> </w:t>
            </w:r>
            <w:r w:rsidRPr="00724FC7">
              <w:rPr>
                <w:rFonts w:ascii="Calibri" w:eastAsia="Times New Roman" w:hAnsi="Calibri" w:cs="Calibri"/>
                <w:color w:val="000000"/>
                <w:lang w:eastAsia="en-GB"/>
              </w:rPr>
              <w:t>proposal regarding assisting with treasurer duties.</w:t>
            </w:r>
          </w:p>
          <w:p w:rsidR="00724FC7" w:rsidRPr="00724FC7" w:rsidRDefault="00724FC7" w:rsidP="00724FC7">
            <w:pPr>
              <w:numPr>
                <w:ilvl w:val="0"/>
                <w:numId w:val="28"/>
              </w:numPr>
              <w:shd w:val="clear" w:color="auto" w:fill="FFFFFF"/>
              <w:rPr>
                <w:rFonts w:ascii="Calibri" w:eastAsia="Times New Roman" w:hAnsi="Calibri" w:cs="Calibri"/>
                <w:color w:val="000000"/>
                <w:lang w:eastAsia="en-GB"/>
              </w:rPr>
            </w:pPr>
            <w:r w:rsidRPr="00724FC7">
              <w:rPr>
                <w:rFonts w:ascii="Calibri" w:eastAsia="Times New Roman" w:hAnsi="Calibri" w:cs="Calibri"/>
                <w:color w:val="000000"/>
                <w:lang w:eastAsia="en-GB"/>
              </w:rPr>
              <w:t>An update I can relay back to the members of the clubs positions regarding the lockdown (finanaces,grants,bills,25k grant,</w:t>
            </w:r>
            <w:r w:rsidR="00B82A12">
              <w:rPr>
                <w:rFonts w:ascii="Calibri" w:eastAsia="Times New Roman" w:hAnsi="Calibri" w:cs="Calibri"/>
                <w:color w:val="000000"/>
                <w:lang w:eastAsia="en-GB"/>
              </w:rPr>
              <w:t xml:space="preserve"> </w:t>
            </w:r>
            <w:r w:rsidRPr="00724FC7">
              <w:rPr>
                <w:rFonts w:ascii="Calibri" w:eastAsia="Times New Roman" w:hAnsi="Calibri" w:cs="Calibri"/>
                <w:color w:val="000000"/>
                <w:lang w:eastAsia="en-GB"/>
              </w:rPr>
              <w:t>etc)</w:t>
            </w:r>
          </w:p>
          <w:p w:rsidR="00724FC7" w:rsidRDefault="00724FC7" w:rsidP="00724FC7">
            <w:pPr>
              <w:numPr>
                <w:ilvl w:val="0"/>
                <w:numId w:val="28"/>
              </w:numPr>
              <w:shd w:val="clear" w:color="auto" w:fill="FFFFFF"/>
              <w:rPr>
                <w:rFonts w:ascii="Calibri" w:eastAsia="Times New Roman" w:hAnsi="Calibri" w:cs="Calibri"/>
                <w:color w:val="000000"/>
                <w:lang w:eastAsia="en-GB"/>
              </w:rPr>
            </w:pPr>
            <w:r w:rsidRPr="00724FC7">
              <w:rPr>
                <w:rFonts w:ascii="Calibri" w:eastAsia="Times New Roman" w:hAnsi="Calibri" w:cs="Calibri"/>
                <w:color w:val="000000"/>
                <w:lang w:eastAsia="en-GB"/>
              </w:rPr>
              <w:t>The AGM minutes rewritten as they are inaccurate.</w:t>
            </w:r>
          </w:p>
          <w:p w:rsidR="001A7D8B" w:rsidRDefault="001A7D8B" w:rsidP="001A7D8B">
            <w:pPr>
              <w:shd w:val="clear" w:color="auto" w:fill="FFFFFF"/>
              <w:ind w:left="720"/>
              <w:rPr>
                <w:rFonts w:ascii="Calibri" w:eastAsia="Times New Roman" w:hAnsi="Calibri" w:cs="Calibri"/>
                <w:color w:val="000000"/>
                <w:lang w:eastAsia="en-GB"/>
              </w:rPr>
            </w:pPr>
          </w:p>
          <w:p w:rsidR="001A7D8B" w:rsidRPr="00724FC7" w:rsidRDefault="001A7D8B" w:rsidP="001A7D8B">
            <w:pPr>
              <w:shd w:val="clear" w:color="auto" w:fill="FFFFFF"/>
              <w:rPr>
                <w:rFonts w:ascii="Calibri" w:eastAsia="Times New Roman" w:hAnsi="Calibri" w:cs="Calibri"/>
                <w:color w:val="000000"/>
                <w:lang w:eastAsia="en-GB"/>
              </w:rPr>
            </w:pPr>
            <w:r>
              <w:rPr>
                <w:rFonts w:ascii="Calibri" w:eastAsia="Times New Roman" w:hAnsi="Calibri" w:cs="Calibri"/>
                <w:color w:val="000000"/>
                <w:lang w:eastAsia="en-GB"/>
              </w:rPr>
              <w:t xml:space="preserve">R. Palmer suggested that the meeting was recorded and then forwarded to C. Spivey </w:t>
            </w:r>
          </w:p>
          <w:p w:rsidR="00724FC7" w:rsidRPr="00724FC7" w:rsidRDefault="00724FC7" w:rsidP="00724FC7">
            <w:pPr>
              <w:shd w:val="clear" w:color="auto" w:fill="FFFFFF"/>
              <w:rPr>
                <w:rFonts w:ascii="Arial" w:eastAsia="Times New Roman" w:hAnsi="Arial" w:cs="Arial"/>
                <w:color w:val="000000"/>
                <w:sz w:val="24"/>
                <w:szCs w:val="24"/>
                <w:lang w:eastAsia="en-GB"/>
              </w:rPr>
            </w:pPr>
            <w:r w:rsidRPr="00724FC7">
              <w:rPr>
                <w:rFonts w:ascii="Arial" w:eastAsia="Times New Roman" w:hAnsi="Arial" w:cs="Arial"/>
                <w:color w:val="000000"/>
                <w:sz w:val="24"/>
                <w:szCs w:val="24"/>
                <w:lang w:eastAsia="en-GB"/>
              </w:rPr>
              <w:t> </w:t>
            </w:r>
          </w:p>
        </w:tc>
      </w:tr>
      <w:tr w:rsidR="00717406" w:rsidRPr="00B27F06" w:rsidTr="00BF6A72">
        <w:tc>
          <w:tcPr>
            <w:tcW w:w="2120" w:type="dxa"/>
          </w:tcPr>
          <w:p w:rsidR="00717406" w:rsidRPr="00B27F06" w:rsidRDefault="00724FC7" w:rsidP="00341D85">
            <w:pPr>
              <w:tabs>
                <w:tab w:val="left" w:pos="540"/>
                <w:tab w:val="center" w:pos="1770"/>
              </w:tabs>
              <w:spacing w:before="120"/>
              <w:jc w:val="center"/>
              <w:rPr>
                <w:rFonts w:cstheme="minorHAnsi"/>
                <w:sz w:val="24"/>
                <w:szCs w:val="24"/>
              </w:rPr>
            </w:pPr>
            <w:r>
              <w:rPr>
                <w:rFonts w:cstheme="minorHAnsi"/>
                <w:sz w:val="24"/>
                <w:szCs w:val="24"/>
              </w:rPr>
              <w:t>R.</w:t>
            </w:r>
            <w:r w:rsidR="008C3EC3">
              <w:rPr>
                <w:rFonts w:cstheme="minorHAnsi"/>
                <w:sz w:val="24"/>
                <w:szCs w:val="24"/>
              </w:rPr>
              <w:t xml:space="preserve"> </w:t>
            </w:r>
            <w:r>
              <w:rPr>
                <w:rFonts w:cstheme="minorHAnsi"/>
                <w:sz w:val="24"/>
                <w:szCs w:val="24"/>
              </w:rPr>
              <w:t>Palmer</w:t>
            </w:r>
          </w:p>
        </w:tc>
        <w:tc>
          <w:tcPr>
            <w:tcW w:w="7825" w:type="dxa"/>
          </w:tcPr>
          <w:p w:rsidR="00E544C8" w:rsidRDefault="00E544C8" w:rsidP="00341D85">
            <w:pPr>
              <w:tabs>
                <w:tab w:val="left" w:pos="540"/>
                <w:tab w:val="center" w:pos="1770"/>
              </w:tabs>
              <w:spacing w:before="120"/>
              <w:rPr>
                <w:rFonts w:cstheme="minorHAnsi"/>
                <w:sz w:val="24"/>
                <w:szCs w:val="24"/>
              </w:rPr>
            </w:pPr>
          </w:p>
          <w:p w:rsidR="00166EE7" w:rsidRDefault="00724FC7" w:rsidP="00341D85">
            <w:pPr>
              <w:tabs>
                <w:tab w:val="left" w:pos="540"/>
                <w:tab w:val="center" w:pos="1770"/>
              </w:tabs>
              <w:spacing w:before="120"/>
              <w:rPr>
                <w:rFonts w:cstheme="minorHAnsi"/>
                <w:sz w:val="24"/>
                <w:szCs w:val="24"/>
              </w:rPr>
            </w:pPr>
            <w:r>
              <w:rPr>
                <w:rFonts w:cstheme="minorHAnsi"/>
                <w:sz w:val="24"/>
                <w:szCs w:val="24"/>
              </w:rPr>
              <w:t>Informed the trustees that there was an Aldwinians facebook foru</w:t>
            </w:r>
            <w:r w:rsidR="00C231BA">
              <w:rPr>
                <w:rFonts w:cstheme="minorHAnsi"/>
                <w:sz w:val="24"/>
                <w:szCs w:val="24"/>
              </w:rPr>
              <w:t>m where members were invited to</w:t>
            </w:r>
            <w:r>
              <w:rPr>
                <w:rFonts w:cstheme="minorHAnsi"/>
                <w:sz w:val="24"/>
                <w:szCs w:val="24"/>
              </w:rPr>
              <w:t xml:space="preserve"> give their opinions on aspects of the club</w:t>
            </w:r>
            <w:r w:rsidR="00FE351B">
              <w:rPr>
                <w:rFonts w:cstheme="minorHAnsi"/>
                <w:sz w:val="24"/>
                <w:szCs w:val="24"/>
              </w:rPr>
              <w:t>, for this to be communicated back to the Trustees. Replies would then be posted on the forum to keep all informed.</w:t>
            </w:r>
          </w:p>
          <w:p w:rsidR="00FA5683" w:rsidRDefault="00FA5683" w:rsidP="00341D85">
            <w:pPr>
              <w:tabs>
                <w:tab w:val="left" w:pos="540"/>
                <w:tab w:val="center" w:pos="1770"/>
              </w:tabs>
              <w:spacing w:before="120"/>
              <w:rPr>
                <w:rFonts w:cstheme="minorHAnsi"/>
                <w:sz w:val="24"/>
                <w:szCs w:val="24"/>
              </w:rPr>
            </w:pPr>
            <w:r>
              <w:rPr>
                <w:rFonts w:cstheme="minorHAnsi"/>
                <w:sz w:val="24"/>
                <w:szCs w:val="24"/>
              </w:rPr>
              <w:t>You are asked 3 questions to be accepted on the members facebook forum.</w:t>
            </w:r>
          </w:p>
          <w:p w:rsidR="00724FC7" w:rsidRDefault="00724FC7" w:rsidP="00FE351B">
            <w:pPr>
              <w:pStyle w:val="ListParagraph"/>
              <w:numPr>
                <w:ilvl w:val="0"/>
                <w:numId w:val="29"/>
              </w:numPr>
              <w:tabs>
                <w:tab w:val="left" w:pos="540"/>
                <w:tab w:val="center" w:pos="1770"/>
              </w:tabs>
              <w:spacing w:before="120"/>
              <w:rPr>
                <w:rFonts w:cstheme="minorHAnsi"/>
                <w:sz w:val="24"/>
                <w:szCs w:val="24"/>
              </w:rPr>
            </w:pPr>
            <w:r w:rsidRPr="00FE351B">
              <w:rPr>
                <w:rFonts w:cstheme="minorHAnsi"/>
                <w:sz w:val="24"/>
                <w:szCs w:val="24"/>
              </w:rPr>
              <w:t>The main focus is the membership structure and how it can be improved. A power point presentation was presented that contained information gathered off the member’s forum.</w:t>
            </w:r>
            <w:r w:rsidR="003216EA">
              <w:rPr>
                <w:rFonts w:cstheme="minorHAnsi"/>
                <w:sz w:val="24"/>
                <w:szCs w:val="24"/>
              </w:rPr>
              <w:t xml:space="preserve"> Realising that </w:t>
            </w:r>
            <w:r w:rsidR="001A7D8B">
              <w:rPr>
                <w:rFonts w:cstheme="minorHAnsi"/>
                <w:sz w:val="24"/>
                <w:szCs w:val="24"/>
              </w:rPr>
              <w:t xml:space="preserve">at this time of the year the club is </w:t>
            </w:r>
            <w:r w:rsidR="003216EA">
              <w:rPr>
                <w:rFonts w:cstheme="minorHAnsi"/>
                <w:sz w:val="24"/>
                <w:szCs w:val="24"/>
              </w:rPr>
              <w:t xml:space="preserve"> always quite </w:t>
            </w:r>
            <w:r w:rsidR="001A7D8B">
              <w:rPr>
                <w:rFonts w:cstheme="minorHAnsi"/>
                <w:sz w:val="24"/>
                <w:szCs w:val="24"/>
              </w:rPr>
              <w:t>an</w:t>
            </w:r>
            <w:r w:rsidR="003216EA">
              <w:rPr>
                <w:rFonts w:cstheme="minorHAnsi"/>
                <w:sz w:val="24"/>
                <w:szCs w:val="24"/>
              </w:rPr>
              <w:t xml:space="preserve"> even more so in this present situation. </w:t>
            </w:r>
            <w:r w:rsidR="001A7D8B">
              <w:rPr>
                <w:rFonts w:cstheme="minorHAnsi"/>
                <w:sz w:val="24"/>
                <w:szCs w:val="24"/>
              </w:rPr>
              <w:t>The presentation</w:t>
            </w:r>
            <w:r w:rsidR="003216EA">
              <w:rPr>
                <w:rFonts w:cstheme="minorHAnsi"/>
                <w:sz w:val="24"/>
                <w:szCs w:val="24"/>
              </w:rPr>
              <w:t xml:space="preserve"> was put together after conducting a pole of the combined memberships and</w:t>
            </w:r>
            <w:r w:rsidR="001A7D8B">
              <w:rPr>
                <w:rFonts w:cstheme="minorHAnsi"/>
                <w:sz w:val="24"/>
                <w:szCs w:val="24"/>
              </w:rPr>
              <w:t xml:space="preserve"> asking if spreading</w:t>
            </w:r>
            <w:r w:rsidR="003216EA">
              <w:rPr>
                <w:rFonts w:cstheme="minorHAnsi"/>
                <w:sz w:val="24"/>
                <w:szCs w:val="24"/>
              </w:rPr>
              <w:t xml:space="preserve"> </w:t>
            </w:r>
            <w:r w:rsidR="001A7D8B">
              <w:rPr>
                <w:rFonts w:cstheme="minorHAnsi"/>
                <w:sz w:val="24"/>
                <w:szCs w:val="24"/>
              </w:rPr>
              <w:t>the costs over a 12month period would be viable.</w:t>
            </w:r>
          </w:p>
          <w:p w:rsidR="001A7D8B" w:rsidRPr="00FE351B" w:rsidRDefault="001A7D8B" w:rsidP="00FE351B">
            <w:pPr>
              <w:pStyle w:val="ListParagraph"/>
              <w:numPr>
                <w:ilvl w:val="0"/>
                <w:numId w:val="29"/>
              </w:numPr>
              <w:tabs>
                <w:tab w:val="left" w:pos="540"/>
                <w:tab w:val="center" w:pos="1770"/>
              </w:tabs>
              <w:spacing w:before="120"/>
              <w:rPr>
                <w:rFonts w:cstheme="minorHAnsi"/>
                <w:sz w:val="24"/>
                <w:szCs w:val="24"/>
              </w:rPr>
            </w:pPr>
            <w:r>
              <w:rPr>
                <w:rFonts w:cstheme="minorHAnsi"/>
                <w:sz w:val="24"/>
                <w:szCs w:val="24"/>
              </w:rPr>
              <w:t>T. Gibson was asked for the players thoughts on having a DD system in place. General consensus was ok as this including the use of the gym.</w:t>
            </w:r>
          </w:p>
          <w:p w:rsidR="00724FC7" w:rsidRDefault="00724FC7" w:rsidP="00FE351B">
            <w:pPr>
              <w:pStyle w:val="ListParagraph"/>
              <w:numPr>
                <w:ilvl w:val="0"/>
                <w:numId w:val="29"/>
              </w:numPr>
              <w:tabs>
                <w:tab w:val="left" w:pos="540"/>
                <w:tab w:val="center" w:pos="1770"/>
              </w:tabs>
              <w:spacing w:before="120"/>
              <w:rPr>
                <w:rFonts w:cstheme="minorHAnsi"/>
                <w:sz w:val="24"/>
                <w:szCs w:val="24"/>
              </w:rPr>
            </w:pPr>
            <w:r w:rsidRPr="00FE351B">
              <w:rPr>
                <w:rFonts w:cstheme="minorHAnsi"/>
                <w:sz w:val="24"/>
                <w:szCs w:val="24"/>
              </w:rPr>
              <w:t xml:space="preserve">After the presentation there was a general discussion </w:t>
            </w:r>
            <w:r w:rsidR="00E50BE6" w:rsidRPr="00FE351B">
              <w:rPr>
                <w:rFonts w:cstheme="minorHAnsi"/>
                <w:sz w:val="24"/>
                <w:szCs w:val="24"/>
              </w:rPr>
              <w:t>from the attendees on what thoughts were</w:t>
            </w:r>
            <w:r w:rsidR="001A7D8B">
              <w:rPr>
                <w:rFonts w:cstheme="minorHAnsi"/>
                <w:sz w:val="24"/>
                <w:szCs w:val="24"/>
              </w:rPr>
              <w:t xml:space="preserve"> going forward.</w:t>
            </w:r>
            <w:r w:rsidR="00E50BE6" w:rsidRPr="00FE351B">
              <w:rPr>
                <w:rFonts w:cstheme="minorHAnsi"/>
                <w:sz w:val="24"/>
                <w:szCs w:val="24"/>
              </w:rPr>
              <w:t>. We know it</w:t>
            </w:r>
            <w:r w:rsidR="00C231BA" w:rsidRPr="00FE351B">
              <w:rPr>
                <w:rFonts w:cstheme="minorHAnsi"/>
                <w:sz w:val="24"/>
                <w:szCs w:val="24"/>
              </w:rPr>
              <w:t>’</w:t>
            </w:r>
            <w:r w:rsidR="00E50BE6" w:rsidRPr="00FE351B">
              <w:rPr>
                <w:rFonts w:cstheme="minorHAnsi"/>
                <w:sz w:val="24"/>
                <w:szCs w:val="24"/>
              </w:rPr>
              <w:t xml:space="preserve">s the </w:t>
            </w:r>
            <w:r w:rsidR="00E50BE6" w:rsidRPr="00FE351B">
              <w:rPr>
                <w:rFonts w:cstheme="minorHAnsi"/>
                <w:sz w:val="24"/>
                <w:szCs w:val="24"/>
              </w:rPr>
              <w:lastRenderedPageBreak/>
              <w:t>way to move forward and needs the correct implementation</w:t>
            </w:r>
            <w:r w:rsidR="001A7D8B">
              <w:rPr>
                <w:rFonts w:cstheme="minorHAnsi"/>
                <w:sz w:val="24"/>
                <w:szCs w:val="24"/>
              </w:rPr>
              <w:t xml:space="preserve"> to have everyone involved.</w:t>
            </w:r>
          </w:p>
          <w:p w:rsidR="00FE351B" w:rsidRDefault="00FE351B" w:rsidP="00FE351B">
            <w:pPr>
              <w:pStyle w:val="ListParagraph"/>
              <w:numPr>
                <w:ilvl w:val="0"/>
                <w:numId w:val="29"/>
              </w:numPr>
              <w:tabs>
                <w:tab w:val="left" w:pos="540"/>
                <w:tab w:val="center" w:pos="1770"/>
              </w:tabs>
              <w:spacing w:before="120"/>
              <w:rPr>
                <w:rFonts w:cstheme="minorHAnsi"/>
                <w:sz w:val="24"/>
                <w:szCs w:val="24"/>
              </w:rPr>
            </w:pPr>
            <w:r>
              <w:rPr>
                <w:rFonts w:cstheme="minorHAnsi"/>
                <w:sz w:val="24"/>
                <w:szCs w:val="24"/>
              </w:rPr>
              <w:t>It has been noted that Aldwinians is a few years behind with the implementation of DD payment methods, and feels quite embarrassed by this.</w:t>
            </w:r>
          </w:p>
          <w:p w:rsidR="00E544C8" w:rsidRDefault="00E544C8" w:rsidP="00E544C8">
            <w:pPr>
              <w:pStyle w:val="ListParagraph"/>
              <w:numPr>
                <w:ilvl w:val="0"/>
                <w:numId w:val="31"/>
              </w:numPr>
              <w:tabs>
                <w:tab w:val="left" w:pos="540"/>
                <w:tab w:val="center" w:pos="1770"/>
              </w:tabs>
              <w:spacing w:before="120"/>
              <w:rPr>
                <w:rFonts w:cstheme="minorHAnsi"/>
                <w:color w:val="365F91" w:themeColor="accent1" w:themeShade="BF"/>
                <w:sz w:val="24"/>
                <w:szCs w:val="24"/>
              </w:rPr>
            </w:pPr>
            <w:r>
              <w:rPr>
                <w:rFonts w:cstheme="minorHAnsi"/>
                <w:color w:val="365F91" w:themeColor="accent1" w:themeShade="BF"/>
                <w:sz w:val="24"/>
                <w:szCs w:val="24"/>
              </w:rPr>
              <w:t xml:space="preserve">W. Thorpe </w:t>
            </w:r>
            <w:r w:rsidRPr="00E544C8">
              <w:rPr>
                <w:rFonts w:cstheme="minorHAnsi"/>
                <w:color w:val="365F91" w:themeColor="accent1" w:themeShade="BF"/>
                <w:sz w:val="24"/>
                <w:szCs w:val="24"/>
              </w:rPr>
              <w:t>Going down the route of DD for membership/weekly subs is the way forward and should be presented to the membership on the forum.</w:t>
            </w:r>
          </w:p>
          <w:p w:rsidR="00454D1E" w:rsidRDefault="00454D1E" w:rsidP="00E544C8">
            <w:pPr>
              <w:pStyle w:val="ListParagraph"/>
              <w:numPr>
                <w:ilvl w:val="0"/>
                <w:numId w:val="31"/>
              </w:numPr>
              <w:tabs>
                <w:tab w:val="left" w:pos="540"/>
                <w:tab w:val="center" w:pos="1770"/>
              </w:tabs>
              <w:spacing w:before="120"/>
              <w:rPr>
                <w:rFonts w:cstheme="minorHAnsi"/>
                <w:sz w:val="24"/>
                <w:szCs w:val="24"/>
              </w:rPr>
            </w:pPr>
            <w:r w:rsidRPr="00454D1E">
              <w:rPr>
                <w:rFonts w:cstheme="minorHAnsi"/>
                <w:sz w:val="24"/>
                <w:szCs w:val="24"/>
              </w:rPr>
              <w:t>T. Hulmes asked what cross section of members have been asked re DD?</w:t>
            </w:r>
          </w:p>
          <w:p w:rsidR="00454D1E" w:rsidRPr="00FA5683" w:rsidRDefault="00FA5683" w:rsidP="00454D1E">
            <w:pPr>
              <w:pStyle w:val="ListParagraph"/>
              <w:tabs>
                <w:tab w:val="left" w:pos="540"/>
                <w:tab w:val="center" w:pos="1770"/>
              </w:tabs>
              <w:spacing w:before="120"/>
              <w:rPr>
                <w:rFonts w:cstheme="minorHAnsi"/>
                <w:color w:val="365F91" w:themeColor="accent1" w:themeShade="BF"/>
                <w:sz w:val="24"/>
                <w:szCs w:val="24"/>
              </w:rPr>
            </w:pPr>
            <w:r>
              <w:rPr>
                <w:rFonts w:cstheme="minorHAnsi"/>
                <w:color w:val="365F91" w:themeColor="accent1" w:themeShade="BF"/>
                <w:sz w:val="24"/>
                <w:szCs w:val="24"/>
              </w:rPr>
              <w:t xml:space="preserve">R. Palmer  responded </w:t>
            </w:r>
            <w:r w:rsidR="00454D1E" w:rsidRPr="00FA5683">
              <w:rPr>
                <w:rFonts w:cstheme="minorHAnsi"/>
                <w:color w:val="365F91" w:themeColor="accent1" w:themeShade="BF"/>
                <w:sz w:val="24"/>
                <w:szCs w:val="24"/>
              </w:rPr>
              <w:t xml:space="preserve">Approx 50% of the membership </w:t>
            </w:r>
            <w:r w:rsidRPr="00FA5683">
              <w:rPr>
                <w:rFonts w:cstheme="minorHAnsi"/>
                <w:color w:val="365F91" w:themeColor="accent1" w:themeShade="BF"/>
                <w:sz w:val="24"/>
                <w:szCs w:val="24"/>
              </w:rPr>
              <w:t>responded positivley</w:t>
            </w:r>
          </w:p>
          <w:p w:rsidR="00FE351B" w:rsidRPr="00E544C8" w:rsidRDefault="00FE351B" w:rsidP="00E544C8">
            <w:pPr>
              <w:pStyle w:val="ListParagraph"/>
              <w:numPr>
                <w:ilvl w:val="0"/>
                <w:numId w:val="31"/>
              </w:numPr>
              <w:tabs>
                <w:tab w:val="left" w:pos="540"/>
                <w:tab w:val="center" w:pos="1770"/>
              </w:tabs>
              <w:spacing w:before="120"/>
              <w:rPr>
                <w:rFonts w:cstheme="minorHAnsi"/>
                <w:sz w:val="24"/>
                <w:szCs w:val="24"/>
              </w:rPr>
            </w:pPr>
            <w:r w:rsidRPr="00E544C8">
              <w:rPr>
                <w:rFonts w:cstheme="minorHAnsi"/>
                <w:sz w:val="24"/>
                <w:szCs w:val="24"/>
              </w:rPr>
              <w:t>What is the committee’s opinion to having a nonvoting clerk take the minutes to relieve C. Spivey’s work load.</w:t>
            </w:r>
          </w:p>
          <w:p w:rsidR="00FE351B" w:rsidRPr="00E544C8" w:rsidRDefault="00FE351B" w:rsidP="00FE351B">
            <w:pPr>
              <w:pStyle w:val="ListParagraph"/>
              <w:tabs>
                <w:tab w:val="left" w:pos="540"/>
                <w:tab w:val="center" w:pos="1770"/>
              </w:tabs>
              <w:spacing w:before="120"/>
              <w:rPr>
                <w:rFonts w:cstheme="minorHAnsi"/>
                <w:color w:val="365F91" w:themeColor="accent1" w:themeShade="BF"/>
                <w:sz w:val="24"/>
                <w:szCs w:val="24"/>
              </w:rPr>
            </w:pPr>
            <w:r w:rsidRPr="00E544C8">
              <w:rPr>
                <w:rFonts w:cstheme="minorHAnsi"/>
                <w:color w:val="365F91" w:themeColor="accent1" w:themeShade="BF"/>
                <w:sz w:val="24"/>
                <w:szCs w:val="24"/>
              </w:rPr>
              <w:t>R. Palmer was given permission to post on the forum that we were looking for a clerk.</w:t>
            </w:r>
          </w:p>
          <w:p w:rsidR="00A74069" w:rsidRDefault="00FE351B" w:rsidP="00FE351B">
            <w:pPr>
              <w:pStyle w:val="ListParagraph"/>
              <w:numPr>
                <w:ilvl w:val="0"/>
                <w:numId w:val="30"/>
              </w:numPr>
              <w:tabs>
                <w:tab w:val="left" w:pos="540"/>
                <w:tab w:val="center" w:pos="1770"/>
              </w:tabs>
              <w:spacing w:before="120"/>
              <w:rPr>
                <w:rFonts w:cstheme="minorHAnsi"/>
                <w:sz w:val="24"/>
                <w:szCs w:val="24"/>
              </w:rPr>
            </w:pPr>
            <w:r>
              <w:rPr>
                <w:rFonts w:cstheme="minorHAnsi"/>
                <w:sz w:val="24"/>
                <w:szCs w:val="24"/>
              </w:rPr>
              <w:t>R. Palmer</w:t>
            </w:r>
            <w:r w:rsidR="00A74069">
              <w:rPr>
                <w:rFonts w:cstheme="minorHAnsi"/>
                <w:sz w:val="24"/>
                <w:szCs w:val="24"/>
              </w:rPr>
              <w:t xml:space="preserve"> sought the committee’s permission to work alongside             C. Rushworth re collating information to do with the brewery loan and looking at if we can achieve a more acceptable situation.</w:t>
            </w:r>
          </w:p>
          <w:p w:rsidR="00FE351B" w:rsidRDefault="00A74069" w:rsidP="00A74069">
            <w:pPr>
              <w:pStyle w:val="ListParagraph"/>
              <w:numPr>
                <w:ilvl w:val="0"/>
                <w:numId w:val="30"/>
              </w:numPr>
              <w:tabs>
                <w:tab w:val="left" w:pos="540"/>
                <w:tab w:val="center" w:pos="1770"/>
              </w:tabs>
              <w:spacing w:before="120"/>
              <w:rPr>
                <w:rFonts w:cstheme="minorHAnsi"/>
                <w:sz w:val="24"/>
                <w:szCs w:val="24"/>
              </w:rPr>
            </w:pPr>
            <w:r>
              <w:rPr>
                <w:rFonts w:cstheme="minorHAnsi"/>
                <w:sz w:val="24"/>
                <w:szCs w:val="24"/>
              </w:rPr>
              <w:t xml:space="preserve"> Will go back to the forum and ask if there are members out there willing to pay £10.00 per month to assist </w:t>
            </w:r>
            <w:r w:rsidR="001A7D8B">
              <w:rPr>
                <w:rFonts w:cstheme="minorHAnsi"/>
                <w:sz w:val="24"/>
                <w:szCs w:val="24"/>
              </w:rPr>
              <w:t>in getting</w:t>
            </w:r>
            <w:r>
              <w:rPr>
                <w:rFonts w:cstheme="minorHAnsi"/>
                <w:sz w:val="24"/>
                <w:szCs w:val="24"/>
              </w:rPr>
              <w:t xml:space="preserve"> us</w:t>
            </w:r>
            <w:r w:rsidRPr="00A74069">
              <w:rPr>
                <w:rFonts w:cstheme="minorHAnsi"/>
                <w:sz w:val="24"/>
                <w:szCs w:val="24"/>
              </w:rPr>
              <w:t xml:space="preserve"> over the lockdown period.</w:t>
            </w:r>
          </w:p>
          <w:p w:rsidR="00A74069" w:rsidRDefault="00E544C8" w:rsidP="00A74069">
            <w:pPr>
              <w:pStyle w:val="ListParagraph"/>
              <w:numPr>
                <w:ilvl w:val="0"/>
                <w:numId w:val="30"/>
              </w:numPr>
              <w:tabs>
                <w:tab w:val="left" w:pos="540"/>
                <w:tab w:val="center" w:pos="1770"/>
              </w:tabs>
              <w:spacing w:before="120"/>
              <w:rPr>
                <w:rFonts w:cstheme="minorHAnsi"/>
                <w:sz w:val="24"/>
                <w:szCs w:val="24"/>
              </w:rPr>
            </w:pPr>
            <w:r>
              <w:rPr>
                <w:rFonts w:cstheme="minorHAnsi"/>
                <w:sz w:val="24"/>
                <w:szCs w:val="24"/>
              </w:rPr>
              <w:t>Feedback</w:t>
            </w:r>
            <w:r w:rsidR="00A74069">
              <w:rPr>
                <w:rFonts w:cstheme="minorHAnsi"/>
                <w:sz w:val="24"/>
                <w:szCs w:val="24"/>
              </w:rPr>
              <w:t xml:space="preserve"> from this evening</w:t>
            </w:r>
            <w:r>
              <w:rPr>
                <w:rFonts w:cstheme="minorHAnsi"/>
                <w:sz w:val="24"/>
                <w:szCs w:val="24"/>
              </w:rPr>
              <w:t>s</w:t>
            </w:r>
            <w:r w:rsidR="00A74069">
              <w:rPr>
                <w:rFonts w:cstheme="minorHAnsi"/>
                <w:sz w:val="24"/>
                <w:szCs w:val="24"/>
              </w:rPr>
              <w:t xml:space="preserve"> meeting will be placed on the forum along with T. Hulmes </w:t>
            </w:r>
            <w:r>
              <w:rPr>
                <w:rFonts w:cstheme="minorHAnsi"/>
                <w:sz w:val="24"/>
                <w:szCs w:val="24"/>
              </w:rPr>
              <w:t>email of financial activities thus</w:t>
            </w:r>
            <w:r w:rsidR="00A74069">
              <w:rPr>
                <w:rFonts w:cstheme="minorHAnsi"/>
                <w:sz w:val="24"/>
                <w:szCs w:val="24"/>
              </w:rPr>
              <w:t xml:space="preserve"> far during the lockdown period. ( T. Hulmes email re the financial situation thus far will be attached to these minutes)</w:t>
            </w:r>
          </w:p>
          <w:p w:rsidR="00B65DE3" w:rsidRDefault="00B65DE3" w:rsidP="00B65DE3">
            <w:pPr>
              <w:pStyle w:val="ListParagraph"/>
              <w:numPr>
                <w:ilvl w:val="0"/>
                <w:numId w:val="30"/>
              </w:numPr>
              <w:tabs>
                <w:tab w:val="left" w:pos="540"/>
                <w:tab w:val="center" w:pos="1770"/>
              </w:tabs>
              <w:spacing w:before="120"/>
              <w:rPr>
                <w:rFonts w:cstheme="minorHAnsi"/>
                <w:sz w:val="24"/>
                <w:szCs w:val="24"/>
              </w:rPr>
            </w:pPr>
            <w:r>
              <w:rPr>
                <w:rFonts w:cstheme="minorHAnsi"/>
                <w:sz w:val="24"/>
                <w:szCs w:val="24"/>
              </w:rPr>
              <w:t xml:space="preserve">Do we have persons in place to cover </w:t>
            </w:r>
            <w:r w:rsidR="00E544C8">
              <w:rPr>
                <w:rFonts w:cstheme="minorHAnsi"/>
                <w:sz w:val="24"/>
                <w:szCs w:val="24"/>
              </w:rPr>
              <w:t>significant roles</w:t>
            </w:r>
            <w:r>
              <w:rPr>
                <w:rFonts w:cstheme="minorHAnsi"/>
                <w:sz w:val="24"/>
                <w:szCs w:val="24"/>
              </w:rPr>
              <w:t xml:space="preserve"> for unexpected eventualities?</w:t>
            </w:r>
          </w:p>
          <w:p w:rsidR="00E544C8" w:rsidRPr="00E544C8" w:rsidRDefault="00E544C8" w:rsidP="00E544C8">
            <w:pPr>
              <w:pStyle w:val="ListParagraph"/>
              <w:numPr>
                <w:ilvl w:val="0"/>
                <w:numId w:val="31"/>
              </w:numPr>
              <w:tabs>
                <w:tab w:val="left" w:pos="540"/>
                <w:tab w:val="center" w:pos="1770"/>
              </w:tabs>
              <w:spacing w:before="120"/>
              <w:rPr>
                <w:rFonts w:cstheme="minorHAnsi"/>
                <w:color w:val="365F91" w:themeColor="accent1" w:themeShade="BF"/>
                <w:sz w:val="24"/>
                <w:szCs w:val="24"/>
              </w:rPr>
            </w:pPr>
            <w:r>
              <w:rPr>
                <w:rFonts w:cstheme="minorHAnsi"/>
                <w:color w:val="365F91" w:themeColor="accent1" w:themeShade="BF"/>
                <w:sz w:val="24"/>
                <w:szCs w:val="24"/>
              </w:rPr>
              <w:t xml:space="preserve">W. Thorpe </w:t>
            </w:r>
            <w:r w:rsidRPr="00E544C8">
              <w:rPr>
                <w:rFonts w:cstheme="minorHAnsi"/>
                <w:color w:val="365F91" w:themeColor="accent1" w:themeShade="BF"/>
                <w:sz w:val="24"/>
                <w:szCs w:val="24"/>
              </w:rPr>
              <w:t>In answer to R. Palmer’s last comment, the Charities Commission does say that there should be people to be able to step in if needed.</w:t>
            </w:r>
          </w:p>
          <w:p w:rsidR="00E544C8" w:rsidRDefault="00E544C8" w:rsidP="00E544C8">
            <w:pPr>
              <w:pStyle w:val="ListParagraph"/>
              <w:tabs>
                <w:tab w:val="left" w:pos="540"/>
                <w:tab w:val="center" w:pos="1770"/>
              </w:tabs>
              <w:spacing w:before="120"/>
              <w:rPr>
                <w:rFonts w:cstheme="minorHAnsi"/>
                <w:sz w:val="24"/>
                <w:szCs w:val="24"/>
              </w:rPr>
            </w:pPr>
          </w:p>
          <w:p w:rsidR="003C2DD9" w:rsidRDefault="003C2DD9" w:rsidP="00B65DE3">
            <w:pPr>
              <w:pStyle w:val="ListParagraph"/>
              <w:numPr>
                <w:ilvl w:val="0"/>
                <w:numId w:val="30"/>
              </w:numPr>
              <w:tabs>
                <w:tab w:val="left" w:pos="540"/>
                <w:tab w:val="center" w:pos="1770"/>
              </w:tabs>
              <w:spacing w:before="120"/>
              <w:rPr>
                <w:rFonts w:cstheme="minorHAnsi"/>
                <w:sz w:val="24"/>
                <w:szCs w:val="24"/>
              </w:rPr>
            </w:pPr>
            <w:r>
              <w:rPr>
                <w:rFonts w:cstheme="minorHAnsi"/>
                <w:sz w:val="24"/>
                <w:szCs w:val="24"/>
              </w:rPr>
              <w:t>A question has been asked re colts for next season, will we have any?</w:t>
            </w:r>
          </w:p>
          <w:p w:rsidR="00E544C8" w:rsidRDefault="00E544C8" w:rsidP="00E544C8">
            <w:pPr>
              <w:pStyle w:val="ListParagraph"/>
              <w:numPr>
                <w:ilvl w:val="0"/>
                <w:numId w:val="35"/>
              </w:numPr>
              <w:tabs>
                <w:tab w:val="left" w:pos="540"/>
                <w:tab w:val="center" w:pos="1770"/>
              </w:tabs>
              <w:spacing w:before="120"/>
              <w:rPr>
                <w:rFonts w:cstheme="minorHAnsi"/>
                <w:color w:val="365F91" w:themeColor="accent1" w:themeShade="BF"/>
                <w:sz w:val="24"/>
                <w:szCs w:val="24"/>
              </w:rPr>
            </w:pPr>
            <w:r>
              <w:rPr>
                <w:rFonts w:cstheme="minorHAnsi"/>
                <w:color w:val="365F91" w:themeColor="accent1" w:themeShade="BF"/>
                <w:sz w:val="24"/>
                <w:szCs w:val="24"/>
              </w:rPr>
              <w:t xml:space="preserve">Turner-Hague  </w:t>
            </w:r>
            <w:r w:rsidRPr="00E544C8">
              <w:rPr>
                <w:rFonts w:cstheme="minorHAnsi"/>
                <w:color w:val="365F91" w:themeColor="accent1" w:themeShade="BF"/>
                <w:sz w:val="24"/>
                <w:szCs w:val="24"/>
              </w:rPr>
              <w:t xml:space="preserve"> R. Palmer re the situation of colts rugby at the club next season. There will be enough players to put a colts team in. If the Under 17’s struggle for numbers then there are enough players from this seasons senior colts still able to play, so we will be able to move the Under 17’s up.</w:t>
            </w:r>
          </w:p>
          <w:p w:rsidR="009C4365" w:rsidRPr="00E544C8" w:rsidRDefault="009C4365" w:rsidP="009C4365">
            <w:pPr>
              <w:pStyle w:val="ListParagraph"/>
              <w:tabs>
                <w:tab w:val="left" w:pos="540"/>
                <w:tab w:val="center" w:pos="1770"/>
              </w:tabs>
              <w:spacing w:before="120"/>
              <w:ind w:left="1080"/>
              <w:rPr>
                <w:rFonts w:cstheme="minorHAnsi"/>
                <w:color w:val="365F91" w:themeColor="accent1" w:themeShade="BF"/>
                <w:sz w:val="24"/>
                <w:szCs w:val="24"/>
              </w:rPr>
            </w:pPr>
          </w:p>
          <w:p w:rsidR="009C4365" w:rsidRDefault="009C4365" w:rsidP="009C4365">
            <w:pPr>
              <w:pStyle w:val="ListParagraph"/>
              <w:numPr>
                <w:ilvl w:val="0"/>
                <w:numId w:val="33"/>
              </w:numPr>
              <w:tabs>
                <w:tab w:val="left" w:pos="540"/>
                <w:tab w:val="center" w:pos="1770"/>
              </w:tabs>
              <w:spacing w:before="120"/>
              <w:rPr>
                <w:rFonts w:cstheme="minorHAnsi"/>
                <w:color w:val="365F91" w:themeColor="accent1" w:themeShade="BF"/>
                <w:sz w:val="24"/>
                <w:szCs w:val="24"/>
              </w:rPr>
            </w:pPr>
            <w:r w:rsidRPr="009C4365">
              <w:rPr>
                <w:rFonts w:cstheme="minorHAnsi"/>
                <w:color w:val="365F91" w:themeColor="accent1" w:themeShade="BF"/>
                <w:sz w:val="24"/>
                <w:szCs w:val="24"/>
              </w:rPr>
              <w:t>W. Thorpe mentioned that this seasons Under 16’s were a strong squad.</w:t>
            </w:r>
          </w:p>
          <w:p w:rsidR="009C4365" w:rsidRDefault="009C4365" w:rsidP="009C4365">
            <w:pPr>
              <w:pStyle w:val="ListParagraph"/>
              <w:numPr>
                <w:ilvl w:val="0"/>
                <w:numId w:val="33"/>
              </w:numPr>
              <w:tabs>
                <w:tab w:val="left" w:pos="540"/>
                <w:tab w:val="center" w:pos="1770"/>
              </w:tabs>
              <w:spacing w:before="120"/>
              <w:rPr>
                <w:rFonts w:cstheme="minorHAnsi"/>
                <w:sz w:val="24"/>
                <w:szCs w:val="24"/>
              </w:rPr>
            </w:pPr>
            <w:r w:rsidRPr="00AA7071">
              <w:rPr>
                <w:rFonts w:cstheme="minorHAnsi"/>
                <w:sz w:val="24"/>
                <w:szCs w:val="24"/>
              </w:rPr>
              <w:t xml:space="preserve">We have a charitable status we should be able to make more use of it. We should ask players to ask </w:t>
            </w:r>
            <w:r w:rsidR="00AA7071" w:rsidRPr="00AA7071">
              <w:rPr>
                <w:rFonts w:cstheme="minorHAnsi"/>
                <w:sz w:val="24"/>
                <w:szCs w:val="24"/>
              </w:rPr>
              <w:t>their</w:t>
            </w:r>
            <w:r w:rsidRPr="00AA7071">
              <w:rPr>
                <w:rFonts w:cstheme="minorHAnsi"/>
                <w:sz w:val="24"/>
                <w:szCs w:val="24"/>
              </w:rPr>
              <w:t xml:space="preserve"> employers for sponsorship</w:t>
            </w:r>
            <w:r w:rsidR="00AA7071" w:rsidRPr="00AA7071">
              <w:rPr>
                <w:rFonts w:cstheme="minorHAnsi"/>
                <w:sz w:val="24"/>
                <w:szCs w:val="24"/>
              </w:rPr>
              <w:t xml:space="preserve"> which could be individual players.</w:t>
            </w:r>
          </w:p>
          <w:p w:rsidR="00FA5683" w:rsidRDefault="00FA5683" w:rsidP="009C4365">
            <w:pPr>
              <w:pStyle w:val="ListParagraph"/>
              <w:numPr>
                <w:ilvl w:val="0"/>
                <w:numId w:val="33"/>
              </w:numPr>
              <w:tabs>
                <w:tab w:val="left" w:pos="540"/>
                <w:tab w:val="center" w:pos="1770"/>
              </w:tabs>
              <w:spacing w:before="120"/>
              <w:rPr>
                <w:rFonts w:cstheme="minorHAnsi"/>
                <w:sz w:val="24"/>
                <w:szCs w:val="24"/>
              </w:rPr>
            </w:pPr>
            <w:r>
              <w:rPr>
                <w:rFonts w:cstheme="minorHAnsi"/>
                <w:sz w:val="24"/>
                <w:szCs w:val="24"/>
              </w:rPr>
              <w:t xml:space="preserve">AGM minutes can we have them re </w:t>
            </w:r>
            <w:r w:rsidR="006B2E71">
              <w:rPr>
                <w:rFonts w:cstheme="minorHAnsi"/>
                <w:sz w:val="24"/>
                <w:szCs w:val="24"/>
              </w:rPr>
              <w:t>written</w:t>
            </w:r>
            <w:r>
              <w:rPr>
                <w:rFonts w:cstheme="minorHAnsi"/>
                <w:sz w:val="24"/>
                <w:szCs w:val="24"/>
              </w:rPr>
              <w:t xml:space="preserve"> so that they can be published.</w:t>
            </w:r>
          </w:p>
          <w:p w:rsidR="00FA5683" w:rsidRPr="006B2E71" w:rsidRDefault="00FA5683" w:rsidP="00FA5683">
            <w:pPr>
              <w:pStyle w:val="ListParagraph"/>
              <w:tabs>
                <w:tab w:val="left" w:pos="540"/>
                <w:tab w:val="center" w:pos="1770"/>
              </w:tabs>
              <w:spacing w:before="120"/>
              <w:rPr>
                <w:rFonts w:cstheme="minorHAnsi"/>
                <w:color w:val="365F91" w:themeColor="accent1" w:themeShade="BF"/>
                <w:sz w:val="24"/>
                <w:szCs w:val="24"/>
              </w:rPr>
            </w:pPr>
            <w:r w:rsidRPr="006B2E71">
              <w:rPr>
                <w:rFonts w:cstheme="minorHAnsi"/>
                <w:color w:val="365F91" w:themeColor="accent1" w:themeShade="BF"/>
                <w:sz w:val="24"/>
                <w:szCs w:val="24"/>
              </w:rPr>
              <w:t>It was agreed that the amendments would be sent to C.</w:t>
            </w:r>
            <w:r w:rsidR="006B2E71">
              <w:rPr>
                <w:rFonts w:cstheme="minorHAnsi"/>
                <w:color w:val="365F91" w:themeColor="accent1" w:themeShade="BF"/>
                <w:sz w:val="24"/>
                <w:szCs w:val="24"/>
              </w:rPr>
              <w:t xml:space="preserve"> </w:t>
            </w:r>
            <w:r w:rsidRPr="006B2E71">
              <w:rPr>
                <w:rFonts w:cstheme="minorHAnsi"/>
                <w:color w:val="365F91" w:themeColor="accent1" w:themeShade="BF"/>
                <w:sz w:val="24"/>
                <w:szCs w:val="24"/>
              </w:rPr>
              <w:t>Spivey to alter. R. Palmer is to send amendments.</w:t>
            </w:r>
          </w:p>
          <w:p w:rsidR="00FA5683" w:rsidRDefault="00FA5683" w:rsidP="00FA5683">
            <w:pPr>
              <w:pStyle w:val="ListParagraph"/>
              <w:tabs>
                <w:tab w:val="left" w:pos="540"/>
                <w:tab w:val="center" w:pos="1770"/>
              </w:tabs>
              <w:spacing w:before="120"/>
              <w:rPr>
                <w:rFonts w:cstheme="minorHAnsi"/>
                <w:sz w:val="24"/>
                <w:szCs w:val="24"/>
              </w:rPr>
            </w:pPr>
          </w:p>
          <w:p w:rsidR="00A74069" w:rsidRPr="006B2E71" w:rsidRDefault="00FA5683" w:rsidP="00E544C8">
            <w:pPr>
              <w:pStyle w:val="ListParagraph"/>
              <w:numPr>
                <w:ilvl w:val="0"/>
                <w:numId w:val="38"/>
              </w:numPr>
              <w:tabs>
                <w:tab w:val="left" w:pos="540"/>
                <w:tab w:val="center" w:pos="1770"/>
              </w:tabs>
              <w:spacing w:before="120"/>
              <w:rPr>
                <w:rFonts w:cstheme="minorHAnsi"/>
                <w:sz w:val="24"/>
                <w:szCs w:val="24"/>
              </w:rPr>
            </w:pPr>
            <w:r w:rsidRPr="006B2E71">
              <w:rPr>
                <w:rFonts w:cstheme="minorHAnsi"/>
                <w:sz w:val="24"/>
                <w:szCs w:val="24"/>
              </w:rPr>
              <w:t xml:space="preserve">Social media is a fast moving </w:t>
            </w:r>
            <w:r w:rsidR="006B2E71" w:rsidRPr="006B2E71">
              <w:rPr>
                <w:rFonts w:cstheme="minorHAnsi"/>
                <w:sz w:val="24"/>
                <w:szCs w:val="24"/>
              </w:rPr>
              <w:t>medium and we should make the best of it and use it alot more.</w:t>
            </w:r>
          </w:p>
        </w:tc>
      </w:tr>
      <w:tr w:rsidR="00717406" w:rsidRPr="00B27F06" w:rsidTr="00BF6A72">
        <w:tc>
          <w:tcPr>
            <w:tcW w:w="2120" w:type="dxa"/>
          </w:tcPr>
          <w:p w:rsidR="00717406" w:rsidRPr="00B27F06" w:rsidRDefault="00B65DE3" w:rsidP="00341D85">
            <w:pPr>
              <w:tabs>
                <w:tab w:val="left" w:pos="540"/>
                <w:tab w:val="center" w:pos="1770"/>
              </w:tabs>
              <w:spacing w:before="120"/>
              <w:jc w:val="center"/>
              <w:rPr>
                <w:rFonts w:cstheme="minorHAnsi"/>
                <w:sz w:val="24"/>
                <w:szCs w:val="24"/>
              </w:rPr>
            </w:pPr>
            <w:r>
              <w:rPr>
                <w:rFonts w:cstheme="minorHAnsi"/>
                <w:sz w:val="24"/>
                <w:szCs w:val="24"/>
              </w:rPr>
              <w:lastRenderedPageBreak/>
              <w:t>W. Thorpe</w:t>
            </w:r>
          </w:p>
        </w:tc>
        <w:tc>
          <w:tcPr>
            <w:tcW w:w="7825" w:type="dxa"/>
          </w:tcPr>
          <w:p w:rsidR="00B65DE3" w:rsidRDefault="00B65DE3" w:rsidP="00B65DE3">
            <w:pPr>
              <w:pStyle w:val="ListParagraph"/>
              <w:numPr>
                <w:ilvl w:val="0"/>
                <w:numId w:val="31"/>
              </w:numPr>
              <w:tabs>
                <w:tab w:val="left" w:pos="540"/>
                <w:tab w:val="center" w:pos="1770"/>
              </w:tabs>
              <w:spacing w:before="120"/>
              <w:rPr>
                <w:rFonts w:cstheme="minorHAnsi"/>
                <w:sz w:val="24"/>
                <w:szCs w:val="24"/>
              </w:rPr>
            </w:pPr>
            <w:r>
              <w:rPr>
                <w:rFonts w:cstheme="minorHAnsi"/>
                <w:sz w:val="24"/>
                <w:szCs w:val="24"/>
              </w:rPr>
              <w:t xml:space="preserve">Furlough – can you still go in the club and do a similar job? </w:t>
            </w:r>
          </w:p>
          <w:p w:rsidR="00B65DE3" w:rsidRDefault="00B65DE3" w:rsidP="00B65DE3">
            <w:pPr>
              <w:pStyle w:val="ListParagraph"/>
              <w:tabs>
                <w:tab w:val="left" w:pos="540"/>
                <w:tab w:val="center" w:pos="1770"/>
              </w:tabs>
              <w:spacing w:before="120"/>
              <w:rPr>
                <w:rFonts w:cstheme="minorHAnsi"/>
                <w:color w:val="365F91" w:themeColor="accent1" w:themeShade="BF"/>
                <w:sz w:val="24"/>
                <w:szCs w:val="24"/>
              </w:rPr>
            </w:pPr>
            <w:r w:rsidRPr="00E544C8">
              <w:rPr>
                <w:rFonts w:cstheme="minorHAnsi"/>
                <w:color w:val="365F91" w:themeColor="accent1" w:themeShade="BF"/>
                <w:sz w:val="24"/>
                <w:szCs w:val="24"/>
              </w:rPr>
              <w:t>You can still go in and volunteer to do jobs so long as social distancing is observed.</w:t>
            </w:r>
          </w:p>
          <w:p w:rsidR="009140E4" w:rsidRPr="009140E4" w:rsidRDefault="009140E4" w:rsidP="009140E4">
            <w:pPr>
              <w:rPr>
                <w:rFonts w:ascii="Times New Roman" w:eastAsia="Times New Roman" w:hAnsi="Times New Roman" w:cs="Times New Roman"/>
                <w:color w:val="E36C0A" w:themeColor="accent6" w:themeShade="BF"/>
                <w:sz w:val="24"/>
                <w:szCs w:val="24"/>
                <w:lang w:eastAsia="en-GB"/>
              </w:rPr>
            </w:pPr>
            <w:r w:rsidRPr="009140E4">
              <w:rPr>
                <w:rFonts w:ascii="Times New Roman" w:eastAsia="Times New Roman" w:hAnsi="Times New Roman" w:cs="Times New Roman"/>
                <w:sz w:val="24"/>
                <w:szCs w:val="24"/>
                <w:lang w:eastAsia="en-GB"/>
              </w:rPr>
              <w:br/>
            </w:r>
            <w:r w:rsidRPr="009140E4">
              <w:rPr>
                <w:rFonts w:ascii="Arial" w:eastAsia="Times New Roman" w:hAnsi="Arial" w:cs="Arial"/>
                <w:color w:val="E36C0A" w:themeColor="accent6" w:themeShade="BF"/>
                <w:sz w:val="24"/>
                <w:szCs w:val="24"/>
                <w:shd w:val="clear" w:color="auto" w:fill="FFFFFF"/>
                <w:lang w:eastAsia="en-GB"/>
              </w:rPr>
              <w:t>Please note what I said re furlough was that I understood that staff on furlough were not allowed to perform their paid duties in any way,</w:t>
            </w:r>
            <w:r>
              <w:rPr>
                <w:rFonts w:ascii="Arial" w:eastAsia="Times New Roman" w:hAnsi="Arial" w:cs="Arial"/>
                <w:color w:val="E36C0A" w:themeColor="accent6" w:themeShade="BF"/>
                <w:sz w:val="24"/>
                <w:szCs w:val="24"/>
                <w:shd w:val="clear" w:color="auto" w:fill="FFFFFF"/>
                <w:lang w:eastAsia="en-GB"/>
              </w:rPr>
              <w:t xml:space="preserve"> </w:t>
            </w:r>
            <w:r w:rsidRPr="009140E4">
              <w:rPr>
                <w:rFonts w:ascii="Arial" w:eastAsia="Times New Roman" w:hAnsi="Arial" w:cs="Arial"/>
                <w:color w:val="E36C0A" w:themeColor="accent6" w:themeShade="BF"/>
                <w:sz w:val="24"/>
                <w:szCs w:val="24"/>
                <w:shd w:val="clear" w:color="auto" w:fill="FFFFFF"/>
                <w:lang w:eastAsia="en-GB"/>
              </w:rPr>
              <w:t>including as a volunteer.</w:t>
            </w:r>
          </w:p>
          <w:p w:rsidR="009140E4" w:rsidRPr="009140E4" w:rsidRDefault="009140E4" w:rsidP="009140E4">
            <w:pPr>
              <w:shd w:val="clear" w:color="auto" w:fill="FFFFFF"/>
              <w:rPr>
                <w:rFonts w:ascii="Arial" w:eastAsia="Times New Roman" w:hAnsi="Arial" w:cs="Arial"/>
                <w:color w:val="E36C0A" w:themeColor="accent6" w:themeShade="BF"/>
                <w:sz w:val="24"/>
                <w:szCs w:val="24"/>
                <w:lang w:eastAsia="en-GB"/>
              </w:rPr>
            </w:pPr>
            <w:r w:rsidRPr="009140E4">
              <w:rPr>
                <w:rFonts w:ascii="Arial" w:eastAsia="Times New Roman" w:hAnsi="Arial" w:cs="Arial"/>
                <w:color w:val="E36C0A" w:themeColor="accent6" w:themeShade="BF"/>
                <w:sz w:val="24"/>
                <w:szCs w:val="24"/>
                <w:lang w:eastAsia="en-GB"/>
              </w:rPr>
              <w:t>         Trevor said this was not the case but I still maintain that my statement was correct,</w:t>
            </w:r>
            <w:r>
              <w:rPr>
                <w:rFonts w:ascii="Arial" w:eastAsia="Times New Roman" w:hAnsi="Arial" w:cs="Arial"/>
                <w:color w:val="E36C0A" w:themeColor="accent6" w:themeShade="BF"/>
                <w:sz w:val="24"/>
                <w:szCs w:val="24"/>
                <w:lang w:eastAsia="en-GB"/>
              </w:rPr>
              <w:t xml:space="preserve"> </w:t>
            </w:r>
            <w:r w:rsidRPr="009140E4">
              <w:rPr>
                <w:rFonts w:ascii="Arial" w:eastAsia="Times New Roman" w:hAnsi="Arial" w:cs="Arial"/>
                <w:color w:val="E36C0A" w:themeColor="accent6" w:themeShade="BF"/>
                <w:sz w:val="24"/>
                <w:szCs w:val="24"/>
                <w:lang w:eastAsia="en-GB"/>
              </w:rPr>
              <w:t>and should it emerge that we are not observing said rules we would be liable to financial sanction.</w:t>
            </w:r>
          </w:p>
          <w:p w:rsidR="009140E4" w:rsidRDefault="009140E4" w:rsidP="00B65DE3">
            <w:pPr>
              <w:pStyle w:val="ListParagraph"/>
              <w:tabs>
                <w:tab w:val="left" w:pos="540"/>
                <w:tab w:val="center" w:pos="1770"/>
              </w:tabs>
              <w:spacing w:before="120"/>
              <w:rPr>
                <w:rFonts w:cstheme="minorHAnsi"/>
                <w:color w:val="365F91" w:themeColor="accent1" w:themeShade="BF"/>
                <w:sz w:val="24"/>
                <w:szCs w:val="24"/>
              </w:rPr>
            </w:pPr>
          </w:p>
          <w:p w:rsidR="00FA5683" w:rsidRPr="00E544C8" w:rsidRDefault="00FA5683" w:rsidP="00B65DE3">
            <w:pPr>
              <w:pStyle w:val="ListParagraph"/>
              <w:tabs>
                <w:tab w:val="left" w:pos="540"/>
                <w:tab w:val="center" w:pos="1770"/>
              </w:tabs>
              <w:spacing w:before="120"/>
              <w:rPr>
                <w:rFonts w:cstheme="minorHAnsi"/>
                <w:color w:val="365F91" w:themeColor="accent1" w:themeShade="BF"/>
                <w:sz w:val="24"/>
                <w:szCs w:val="24"/>
              </w:rPr>
            </w:pPr>
          </w:p>
        </w:tc>
      </w:tr>
      <w:tr w:rsidR="00AE06C7" w:rsidRPr="00B27F06" w:rsidTr="00BF6A72">
        <w:tc>
          <w:tcPr>
            <w:tcW w:w="2120" w:type="dxa"/>
            <w:vAlign w:val="center"/>
          </w:tcPr>
          <w:p w:rsidR="00AE06C7" w:rsidRPr="00AE06C7" w:rsidRDefault="00AE06C7" w:rsidP="00AE06C7">
            <w:pPr>
              <w:pStyle w:val="ListParagraph"/>
              <w:numPr>
                <w:ilvl w:val="0"/>
                <w:numId w:val="39"/>
              </w:numPr>
              <w:tabs>
                <w:tab w:val="left" w:pos="540"/>
                <w:tab w:val="center" w:pos="1770"/>
              </w:tabs>
              <w:spacing w:before="120"/>
              <w:jc w:val="center"/>
              <w:rPr>
                <w:rFonts w:cstheme="minorHAnsi"/>
                <w:sz w:val="24"/>
                <w:szCs w:val="24"/>
              </w:rPr>
            </w:pPr>
            <w:r>
              <w:rPr>
                <w:rFonts w:cstheme="minorHAnsi"/>
                <w:sz w:val="24"/>
                <w:szCs w:val="24"/>
              </w:rPr>
              <w:t>Wilson</w:t>
            </w:r>
          </w:p>
        </w:tc>
        <w:tc>
          <w:tcPr>
            <w:tcW w:w="7825" w:type="dxa"/>
          </w:tcPr>
          <w:p w:rsidR="00AE06C7" w:rsidRDefault="00AE06C7" w:rsidP="00B65DE3">
            <w:pPr>
              <w:pStyle w:val="ListParagraph"/>
              <w:numPr>
                <w:ilvl w:val="0"/>
                <w:numId w:val="32"/>
              </w:numPr>
              <w:tabs>
                <w:tab w:val="left" w:pos="540"/>
                <w:tab w:val="center" w:pos="1770"/>
              </w:tabs>
              <w:spacing w:before="120"/>
              <w:rPr>
                <w:rFonts w:cstheme="minorHAnsi"/>
                <w:sz w:val="24"/>
                <w:szCs w:val="24"/>
              </w:rPr>
            </w:pPr>
            <w:r>
              <w:rPr>
                <w:rFonts w:cstheme="minorHAnsi"/>
                <w:sz w:val="24"/>
                <w:szCs w:val="24"/>
              </w:rPr>
              <w:t>The club going down the DD route is the only way forwards. This gives the club some much financial income on a regular basis. Most clubs have now gone to DD payments, so its unusual to pay cash.</w:t>
            </w:r>
          </w:p>
          <w:p w:rsidR="00AE06C7" w:rsidRDefault="00AE06C7" w:rsidP="00B65DE3">
            <w:pPr>
              <w:pStyle w:val="ListParagraph"/>
              <w:numPr>
                <w:ilvl w:val="0"/>
                <w:numId w:val="32"/>
              </w:numPr>
              <w:tabs>
                <w:tab w:val="left" w:pos="540"/>
                <w:tab w:val="center" w:pos="1770"/>
              </w:tabs>
              <w:spacing w:before="120"/>
              <w:rPr>
                <w:rFonts w:cstheme="minorHAnsi"/>
                <w:sz w:val="24"/>
                <w:szCs w:val="24"/>
              </w:rPr>
            </w:pPr>
            <w:r>
              <w:rPr>
                <w:rFonts w:cstheme="minorHAnsi"/>
                <w:sz w:val="24"/>
                <w:szCs w:val="24"/>
              </w:rPr>
              <w:t>Also thinks that player will be more available as they have paid up front.</w:t>
            </w:r>
          </w:p>
          <w:p w:rsidR="00AE06C7" w:rsidRDefault="00AE06C7" w:rsidP="00B65DE3">
            <w:pPr>
              <w:pStyle w:val="ListParagraph"/>
              <w:numPr>
                <w:ilvl w:val="0"/>
                <w:numId w:val="32"/>
              </w:numPr>
              <w:tabs>
                <w:tab w:val="left" w:pos="540"/>
                <w:tab w:val="center" w:pos="1770"/>
              </w:tabs>
              <w:spacing w:before="120"/>
              <w:rPr>
                <w:rFonts w:cstheme="minorHAnsi"/>
                <w:sz w:val="24"/>
                <w:szCs w:val="24"/>
              </w:rPr>
            </w:pPr>
            <w:r>
              <w:rPr>
                <w:rFonts w:cstheme="minorHAnsi"/>
                <w:sz w:val="24"/>
                <w:szCs w:val="24"/>
              </w:rPr>
              <w:t>We need to get back to the “Family” ethos of the club.</w:t>
            </w:r>
          </w:p>
        </w:tc>
      </w:tr>
      <w:tr w:rsidR="00B65DE3" w:rsidRPr="00B27F06" w:rsidTr="00BF6A72">
        <w:tc>
          <w:tcPr>
            <w:tcW w:w="2120" w:type="dxa"/>
            <w:vAlign w:val="center"/>
          </w:tcPr>
          <w:p w:rsidR="00B65DE3" w:rsidRPr="00B27F06" w:rsidRDefault="00B65DE3" w:rsidP="00341D85">
            <w:pPr>
              <w:tabs>
                <w:tab w:val="left" w:pos="540"/>
                <w:tab w:val="center" w:pos="1770"/>
              </w:tabs>
              <w:spacing w:before="120"/>
              <w:jc w:val="center"/>
              <w:rPr>
                <w:rFonts w:cstheme="minorHAnsi"/>
                <w:sz w:val="24"/>
                <w:szCs w:val="24"/>
              </w:rPr>
            </w:pPr>
            <w:r>
              <w:rPr>
                <w:rFonts w:cstheme="minorHAnsi"/>
                <w:sz w:val="24"/>
                <w:szCs w:val="24"/>
              </w:rPr>
              <w:t>C. Rushworth</w:t>
            </w:r>
          </w:p>
        </w:tc>
        <w:tc>
          <w:tcPr>
            <w:tcW w:w="7825" w:type="dxa"/>
          </w:tcPr>
          <w:p w:rsidR="00B65DE3" w:rsidRDefault="00B65DE3" w:rsidP="00B65DE3">
            <w:pPr>
              <w:pStyle w:val="ListParagraph"/>
              <w:numPr>
                <w:ilvl w:val="0"/>
                <w:numId w:val="32"/>
              </w:numPr>
              <w:tabs>
                <w:tab w:val="left" w:pos="540"/>
                <w:tab w:val="center" w:pos="1770"/>
              </w:tabs>
              <w:spacing w:before="120"/>
              <w:rPr>
                <w:rFonts w:cstheme="minorHAnsi"/>
                <w:sz w:val="24"/>
                <w:szCs w:val="24"/>
              </w:rPr>
            </w:pPr>
            <w:r>
              <w:rPr>
                <w:rFonts w:cstheme="minorHAnsi"/>
                <w:sz w:val="24"/>
                <w:szCs w:val="24"/>
              </w:rPr>
              <w:t xml:space="preserve">Was honoured to be asked by R. Palmer to get involved with the club, I do have the clubs best interests at heart and want to see it prosper.  </w:t>
            </w:r>
          </w:p>
          <w:p w:rsidR="00B65DE3" w:rsidRDefault="00B65DE3" w:rsidP="00B65DE3">
            <w:pPr>
              <w:pStyle w:val="ListParagraph"/>
              <w:numPr>
                <w:ilvl w:val="0"/>
                <w:numId w:val="32"/>
              </w:numPr>
              <w:tabs>
                <w:tab w:val="left" w:pos="540"/>
                <w:tab w:val="center" w:pos="1770"/>
              </w:tabs>
              <w:spacing w:before="120"/>
              <w:rPr>
                <w:rFonts w:cstheme="minorHAnsi"/>
                <w:sz w:val="24"/>
                <w:szCs w:val="24"/>
              </w:rPr>
            </w:pPr>
            <w:r>
              <w:rPr>
                <w:rFonts w:cstheme="minorHAnsi"/>
                <w:sz w:val="24"/>
                <w:szCs w:val="24"/>
              </w:rPr>
              <w:t>Re DD....   Ha</w:t>
            </w:r>
            <w:r w:rsidR="00E544C8">
              <w:rPr>
                <w:rFonts w:cstheme="minorHAnsi"/>
                <w:sz w:val="24"/>
                <w:szCs w:val="24"/>
              </w:rPr>
              <w:t>s</w:t>
            </w:r>
            <w:r>
              <w:rPr>
                <w:rFonts w:cstheme="minorHAnsi"/>
                <w:sz w:val="24"/>
                <w:szCs w:val="24"/>
              </w:rPr>
              <w:t xml:space="preserve"> spoken with Dukinfield RUFC who </w:t>
            </w:r>
            <w:r w:rsidR="00E544C8">
              <w:rPr>
                <w:rFonts w:cstheme="minorHAnsi"/>
                <w:sz w:val="24"/>
                <w:szCs w:val="24"/>
              </w:rPr>
              <w:t>uses</w:t>
            </w:r>
            <w:r>
              <w:rPr>
                <w:rFonts w:cstheme="minorHAnsi"/>
                <w:sz w:val="24"/>
                <w:szCs w:val="24"/>
              </w:rPr>
              <w:t xml:space="preserve"> a company called bottom line</w:t>
            </w:r>
            <w:r w:rsidR="003C2DD9">
              <w:rPr>
                <w:rFonts w:cstheme="minorHAnsi"/>
                <w:sz w:val="24"/>
                <w:szCs w:val="24"/>
              </w:rPr>
              <w:t xml:space="preserve"> re the payment of memberships etc. </w:t>
            </w:r>
            <w:r w:rsidR="00E544C8">
              <w:rPr>
                <w:rFonts w:cstheme="minorHAnsi"/>
                <w:sz w:val="24"/>
                <w:szCs w:val="24"/>
              </w:rPr>
              <w:t xml:space="preserve"> The question was asked about the uptake of DD. Dukinfield said is no worse than normal but not really and better. </w:t>
            </w:r>
            <w:r w:rsidR="003C2DD9">
              <w:rPr>
                <w:rFonts w:cstheme="minorHAnsi"/>
                <w:sz w:val="24"/>
                <w:szCs w:val="24"/>
              </w:rPr>
              <w:t>Will look into this further to gather more information.</w:t>
            </w:r>
            <w:r w:rsidR="00E544C8">
              <w:rPr>
                <w:rFonts w:cstheme="minorHAnsi"/>
                <w:sz w:val="24"/>
                <w:szCs w:val="24"/>
              </w:rPr>
              <w:t xml:space="preserve"> Generally all payments are taken assessed and then an email is sent out to inform you of all those non payments for team managers to chase.</w:t>
            </w:r>
          </w:p>
          <w:p w:rsidR="003C2DD9" w:rsidRDefault="003C2DD9" w:rsidP="00B65DE3">
            <w:pPr>
              <w:pStyle w:val="ListParagraph"/>
              <w:numPr>
                <w:ilvl w:val="0"/>
                <w:numId w:val="32"/>
              </w:numPr>
              <w:tabs>
                <w:tab w:val="left" w:pos="540"/>
                <w:tab w:val="center" w:pos="1770"/>
              </w:tabs>
              <w:spacing w:before="120"/>
              <w:rPr>
                <w:rFonts w:cstheme="minorHAnsi"/>
                <w:sz w:val="24"/>
                <w:szCs w:val="24"/>
              </w:rPr>
            </w:pPr>
            <w:r>
              <w:rPr>
                <w:rFonts w:cstheme="minorHAnsi"/>
                <w:sz w:val="24"/>
                <w:szCs w:val="24"/>
              </w:rPr>
              <w:t>When the paperwork is received from T. Hulmes re the brewery loan he will start to look at other possibilities which could benefit the club.</w:t>
            </w:r>
          </w:p>
          <w:p w:rsidR="003C2DD9" w:rsidRDefault="003C2DD9" w:rsidP="00B65DE3">
            <w:pPr>
              <w:pStyle w:val="ListParagraph"/>
              <w:numPr>
                <w:ilvl w:val="0"/>
                <w:numId w:val="32"/>
              </w:numPr>
              <w:tabs>
                <w:tab w:val="left" w:pos="540"/>
                <w:tab w:val="center" w:pos="1770"/>
              </w:tabs>
              <w:spacing w:before="120"/>
              <w:rPr>
                <w:rFonts w:cstheme="minorHAnsi"/>
                <w:sz w:val="24"/>
                <w:szCs w:val="24"/>
              </w:rPr>
            </w:pPr>
            <w:r>
              <w:rPr>
                <w:rFonts w:cstheme="minorHAnsi"/>
                <w:sz w:val="24"/>
                <w:szCs w:val="24"/>
              </w:rPr>
              <w:t>Will only get involved if the committee give there backing to do so.</w:t>
            </w:r>
            <w:r w:rsidR="00E544C8">
              <w:rPr>
                <w:rFonts w:cstheme="minorHAnsi"/>
                <w:sz w:val="24"/>
                <w:szCs w:val="24"/>
              </w:rPr>
              <w:t xml:space="preserve"> Wants to use his experiences and knowledge to help benefit the club progress.</w:t>
            </w:r>
            <w:r w:rsidR="009C4365">
              <w:rPr>
                <w:rFonts w:cstheme="minorHAnsi"/>
                <w:sz w:val="24"/>
                <w:szCs w:val="24"/>
              </w:rPr>
              <w:t xml:space="preserve"> Understands that T. Hulmes has taken on such alot in the past, he now feels the time is right to get involved.</w:t>
            </w:r>
          </w:p>
          <w:p w:rsidR="003C2DD9" w:rsidRPr="00B65DE3" w:rsidRDefault="003C2DD9" w:rsidP="003C2DD9">
            <w:pPr>
              <w:pStyle w:val="ListParagraph"/>
              <w:tabs>
                <w:tab w:val="left" w:pos="540"/>
                <w:tab w:val="center" w:pos="1770"/>
              </w:tabs>
              <w:spacing w:before="120"/>
              <w:rPr>
                <w:rFonts w:cstheme="minorHAnsi"/>
                <w:sz w:val="24"/>
                <w:szCs w:val="24"/>
              </w:rPr>
            </w:pPr>
            <w:r>
              <w:rPr>
                <w:rFonts w:cstheme="minorHAnsi"/>
                <w:sz w:val="24"/>
                <w:szCs w:val="24"/>
              </w:rPr>
              <w:t xml:space="preserve">W. Thorpe welcomed him onboard. </w:t>
            </w:r>
          </w:p>
        </w:tc>
      </w:tr>
      <w:tr w:rsidR="00B65DE3" w:rsidRPr="00B27F06" w:rsidTr="00BF6A72">
        <w:tc>
          <w:tcPr>
            <w:tcW w:w="2120" w:type="dxa"/>
            <w:vAlign w:val="center"/>
          </w:tcPr>
          <w:p w:rsidR="00B65DE3" w:rsidRPr="00B27F06" w:rsidRDefault="003C2DD9" w:rsidP="00341D85">
            <w:pPr>
              <w:tabs>
                <w:tab w:val="left" w:pos="540"/>
                <w:tab w:val="center" w:pos="1770"/>
              </w:tabs>
              <w:spacing w:before="120"/>
              <w:jc w:val="center"/>
              <w:rPr>
                <w:rFonts w:cstheme="minorHAnsi"/>
                <w:sz w:val="24"/>
                <w:szCs w:val="24"/>
              </w:rPr>
            </w:pPr>
            <w:r>
              <w:rPr>
                <w:rFonts w:cstheme="minorHAnsi"/>
                <w:sz w:val="24"/>
                <w:szCs w:val="24"/>
              </w:rPr>
              <w:t>K.Turner-Hague</w:t>
            </w:r>
          </w:p>
        </w:tc>
        <w:tc>
          <w:tcPr>
            <w:tcW w:w="7825" w:type="dxa"/>
          </w:tcPr>
          <w:p w:rsidR="003C2DD9" w:rsidRDefault="003C2DD9" w:rsidP="003C2DD9">
            <w:pPr>
              <w:pStyle w:val="ListParagraph"/>
              <w:numPr>
                <w:ilvl w:val="0"/>
                <w:numId w:val="33"/>
              </w:numPr>
              <w:tabs>
                <w:tab w:val="left" w:pos="540"/>
                <w:tab w:val="center" w:pos="1770"/>
              </w:tabs>
              <w:spacing w:before="120"/>
              <w:rPr>
                <w:rFonts w:cstheme="minorHAnsi"/>
                <w:sz w:val="24"/>
                <w:szCs w:val="24"/>
              </w:rPr>
            </w:pPr>
            <w:r>
              <w:rPr>
                <w:rFonts w:cstheme="minorHAnsi"/>
                <w:sz w:val="24"/>
                <w:szCs w:val="24"/>
              </w:rPr>
              <w:t>T. Gibson will also be working with K. Turner-Hague on matters playing.</w:t>
            </w:r>
          </w:p>
          <w:p w:rsidR="009C4365" w:rsidRDefault="009C4365" w:rsidP="003C2DD9">
            <w:pPr>
              <w:pStyle w:val="ListParagraph"/>
              <w:numPr>
                <w:ilvl w:val="0"/>
                <w:numId w:val="33"/>
              </w:numPr>
              <w:tabs>
                <w:tab w:val="left" w:pos="540"/>
                <w:tab w:val="center" w:pos="1770"/>
              </w:tabs>
              <w:spacing w:before="120"/>
              <w:rPr>
                <w:rFonts w:cstheme="minorHAnsi"/>
                <w:sz w:val="24"/>
                <w:szCs w:val="24"/>
              </w:rPr>
            </w:pPr>
            <w:r>
              <w:rPr>
                <w:rFonts w:cstheme="minorHAnsi"/>
                <w:sz w:val="24"/>
                <w:szCs w:val="24"/>
              </w:rPr>
              <w:t xml:space="preserve">Looking at putting a list together of volunteers who wish to assist with jobs around the club and place this on the </w:t>
            </w:r>
            <w:r w:rsidR="00454D1E">
              <w:rPr>
                <w:rFonts w:cstheme="minorHAnsi"/>
                <w:sz w:val="24"/>
                <w:szCs w:val="24"/>
              </w:rPr>
              <w:t>member’s</w:t>
            </w:r>
            <w:r>
              <w:rPr>
                <w:rFonts w:cstheme="minorHAnsi"/>
                <w:sz w:val="24"/>
                <w:szCs w:val="24"/>
              </w:rPr>
              <w:t xml:space="preserve"> forum and see what the response is.</w:t>
            </w:r>
          </w:p>
          <w:p w:rsidR="00454D1E" w:rsidRPr="003C2DD9" w:rsidRDefault="00454D1E" w:rsidP="003C2DD9">
            <w:pPr>
              <w:pStyle w:val="ListParagraph"/>
              <w:numPr>
                <w:ilvl w:val="0"/>
                <w:numId w:val="33"/>
              </w:numPr>
              <w:tabs>
                <w:tab w:val="left" w:pos="540"/>
                <w:tab w:val="center" w:pos="1770"/>
              </w:tabs>
              <w:spacing w:before="120"/>
              <w:rPr>
                <w:rFonts w:cstheme="minorHAnsi"/>
                <w:sz w:val="24"/>
                <w:szCs w:val="24"/>
              </w:rPr>
            </w:pPr>
            <w:r>
              <w:rPr>
                <w:rFonts w:cstheme="minorHAnsi"/>
                <w:sz w:val="24"/>
                <w:szCs w:val="24"/>
              </w:rPr>
              <w:t>Membership – assists with player insurance and the upkeep of the club.</w:t>
            </w:r>
          </w:p>
        </w:tc>
      </w:tr>
      <w:tr w:rsidR="00B65DE3" w:rsidRPr="00B27F06" w:rsidTr="00BF6A72">
        <w:tc>
          <w:tcPr>
            <w:tcW w:w="2120" w:type="dxa"/>
            <w:vAlign w:val="center"/>
          </w:tcPr>
          <w:p w:rsidR="00B65DE3" w:rsidRPr="00B27F06" w:rsidRDefault="003C2DD9" w:rsidP="00341D85">
            <w:pPr>
              <w:tabs>
                <w:tab w:val="left" w:pos="540"/>
                <w:tab w:val="center" w:pos="1770"/>
              </w:tabs>
              <w:spacing w:before="120"/>
              <w:jc w:val="center"/>
              <w:rPr>
                <w:rFonts w:cstheme="minorHAnsi"/>
                <w:sz w:val="24"/>
                <w:szCs w:val="24"/>
              </w:rPr>
            </w:pPr>
            <w:r>
              <w:rPr>
                <w:rFonts w:cstheme="minorHAnsi"/>
                <w:sz w:val="24"/>
                <w:szCs w:val="24"/>
              </w:rPr>
              <w:t>T. Hulme</w:t>
            </w:r>
            <w:r w:rsidR="009140E4">
              <w:rPr>
                <w:rFonts w:cstheme="minorHAnsi"/>
                <w:sz w:val="24"/>
                <w:szCs w:val="24"/>
              </w:rPr>
              <w:t>s</w:t>
            </w:r>
          </w:p>
        </w:tc>
        <w:tc>
          <w:tcPr>
            <w:tcW w:w="7825" w:type="dxa"/>
          </w:tcPr>
          <w:p w:rsidR="00454D1E" w:rsidRDefault="00454D1E" w:rsidP="003C2DD9">
            <w:pPr>
              <w:pStyle w:val="ListParagraph"/>
              <w:numPr>
                <w:ilvl w:val="0"/>
                <w:numId w:val="34"/>
              </w:numPr>
              <w:tabs>
                <w:tab w:val="left" w:pos="540"/>
                <w:tab w:val="center" w:pos="1770"/>
              </w:tabs>
              <w:spacing w:before="120"/>
              <w:rPr>
                <w:rFonts w:cstheme="minorHAnsi"/>
                <w:sz w:val="24"/>
                <w:szCs w:val="24"/>
              </w:rPr>
            </w:pPr>
            <w:r>
              <w:rPr>
                <w:rFonts w:cstheme="minorHAnsi"/>
                <w:sz w:val="24"/>
                <w:szCs w:val="24"/>
              </w:rPr>
              <w:t>A question was asked re what’s happening re the shut down?</w:t>
            </w:r>
          </w:p>
          <w:p w:rsidR="00B65DE3" w:rsidRPr="00454D1E" w:rsidRDefault="003C2DD9" w:rsidP="003C2DD9">
            <w:pPr>
              <w:pStyle w:val="ListParagraph"/>
              <w:numPr>
                <w:ilvl w:val="0"/>
                <w:numId w:val="34"/>
              </w:numPr>
              <w:tabs>
                <w:tab w:val="left" w:pos="540"/>
                <w:tab w:val="center" w:pos="1770"/>
              </w:tabs>
              <w:spacing w:before="120"/>
              <w:rPr>
                <w:rFonts w:cstheme="minorHAnsi"/>
                <w:color w:val="365F91" w:themeColor="accent1" w:themeShade="BF"/>
                <w:sz w:val="24"/>
                <w:szCs w:val="24"/>
              </w:rPr>
            </w:pPr>
            <w:r w:rsidRPr="00454D1E">
              <w:rPr>
                <w:rFonts w:cstheme="minorHAnsi"/>
                <w:color w:val="365F91" w:themeColor="accent1" w:themeShade="BF"/>
                <w:sz w:val="24"/>
                <w:szCs w:val="24"/>
              </w:rPr>
              <w:t xml:space="preserve">Hope everyone has received the emails sent out re the financial situation re our standing during lockdown along with </w:t>
            </w:r>
            <w:r w:rsidR="00855C5C" w:rsidRPr="00454D1E">
              <w:rPr>
                <w:rFonts w:cstheme="minorHAnsi"/>
                <w:color w:val="365F91" w:themeColor="accent1" w:themeShade="BF"/>
                <w:sz w:val="24"/>
                <w:szCs w:val="24"/>
              </w:rPr>
              <w:t>a projected forecast for 3 &amp; 6 months.</w:t>
            </w:r>
          </w:p>
          <w:p w:rsidR="00855C5C" w:rsidRPr="00454D1E" w:rsidRDefault="00855C5C" w:rsidP="003C2DD9">
            <w:pPr>
              <w:pStyle w:val="ListParagraph"/>
              <w:numPr>
                <w:ilvl w:val="0"/>
                <w:numId w:val="34"/>
              </w:numPr>
              <w:tabs>
                <w:tab w:val="left" w:pos="540"/>
                <w:tab w:val="center" w:pos="1770"/>
              </w:tabs>
              <w:spacing w:before="120"/>
              <w:rPr>
                <w:rFonts w:cstheme="minorHAnsi"/>
                <w:color w:val="365F91" w:themeColor="accent1" w:themeShade="BF"/>
                <w:sz w:val="24"/>
                <w:szCs w:val="24"/>
              </w:rPr>
            </w:pPr>
            <w:r w:rsidRPr="00454D1E">
              <w:rPr>
                <w:rFonts w:cstheme="minorHAnsi"/>
                <w:color w:val="365F91" w:themeColor="accent1" w:themeShade="BF"/>
                <w:sz w:val="24"/>
                <w:szCs w:val="24"/>
              </w:rPr>
              <w:t>More than happy to pursue the DD ideas of membership. Would be great to have feedback from the members re costings.</w:t>
            </w:r>
            <w:r w:rsidR="009C4365" w:rsidRPr="00454D1E">
              <w:rPr>
                <w:rFonts w:cstheme="minorHAnsi"/>
                <w:color w:val="365F91" w:themeColor="accent1" w:themeShade="BF"/>
                <w:sz w:val="24"/>
                <w:szCs w:val="24"/>
              </w:rPr>
              <w:t xml:space="preserve"> This is something that was brought to the committee after doing research into other clubs payments. At the time it was thought to be going a bit to far at the time. Never thought it couldn’t be done and now looks quite feasible. </w:t>
            </w:r>
          </w:p>
          <w:p w:rsidR="009C4365" w:rsidRPr="00454D1E" w:rsidRDefault="009C4365" w:rsidP="003C2DD9">
            <w:pPr>
              <w:pStyle w:val="ListParagraph"/>
              <w:numPr>
                <w:ilvl w:val="0"/>
                <w:numId w:val="34"/>
              </w:numPr>
              <w:tabs>
                <w:tab w:val="left" w:pos="540"/>
                <w:tab w:val="center" w:pos="1770"/>
              </w:tabs>
              <w:spacing w:before="120"/>
              <w:rPr>
                <w:rFonts w:cstheme="minorHAnsi"/>
                <w:color w:val="365F91" w:themeColor="accent1" w:themeShade="BF"/>
                <w:sz w:val="24"/>
                <w:szCs w:val="24"/>
              </w:rPr>
            </w:pPr>
            <w:r w:rsidRPr="00454D1E">
              <w:rPr>
                <w:rFonts w:cstheme="minorHAnsi"/>
                <w:color w:val="365F91" w:themeColor="accent1" w:themeShade="BF"/>
                <w:sz w:val="24"/>
                <w:szCs w:val="24"/>
              </w:rPr>
              <w:lastRenderedPageBreak/>
              <w:t>Is in communication with D. Council re furlough payments and the setting up of the payments. Within the next few weeks this should automatically happen.</w:t>
            </w:r>
          </w:p>
          <w:p w:rsidR="00855C5C" w:rsidRPr="00454D1E" w:rsidRDefault="00855C5C" w:rsidP="003C2DD9">
            <w:pPr>
              <w:pStyle w:val="ListParagraph"/>
              <w:numPr>
                <w:ilvl w:val="0"/>
                <w:numId w:val="34"/>
              </w:numPr>
              <w:tabs>
                <w:tab w:val="left" w:pos="540"/>
                <w:tab w:val="center" w:pos="1770"/>
              </w:tabs>
              <w:spacing w:before="120"/>
              <w:rPr>
                <w:rFonts w:cstheme="minorHAnsi"/>
                <w:color w:val="365F91" w:themeColor="accent1" w:themeShade="BF"/>
                <w:sz w:val="24"/>
                <w:szCs w:val="24"/>
              </w:rPr>
            </w:pPr>
            <w:r w:rsidRPr="00454D1E">
              <w:rPr>
                <w:rFonts w:cstheme="minorHAnsi"/>
                <w:color w:val="365F91" w:themeColor="accent1" w:themeShade="BF"/>
                <w:sz w:val="24"/>
                <w:szCs w:val="24"/>
              </w:rPr>
              <w:t xml:space="preserve">Will send C. Rushworth the </w:t>
            </w:r>
            <w:r w:rsidR="006B2E71" w:rsidRPr="00454D1E">
              <w:rPr>
                <w:rFonts w:cstheme="minorHAnsi"/>
                <w:color w:val="365F91" w:themeColor="accent1" w:themeShade="BF"/>
                <w:sz w:val="24"/>
                <w:szCs w:val="24"/>
              </w:rPr>
              <w:t>relevant</w:t>
            </w:r>
            <w:r w:rsidRPr="00454D1E">
              <w:rPr>
                <w:rFonts w:cstheme="minorHAnsi"/>
                <w:color w:val="365F91" w:themeColor="accent1" w:themeShade="BF"/>
                <w:sz w:val="24"/>
                <w:szCs w:val="24"/>
              </w:rPr>
              <w:t xml:space="preserve"> paperwork needed to pursue looking for better forms of loans etc .</w:t>
            </w:r>
          </w:p>
          <w:p w:rsidR="00855C5C" w:rsidRPr="00454D1E" w:rsidRDefault="00855C5C" w:rsidP="003C2DD9">
            <w:pPr>
              <w:pStyle w:val="ListParagraph"/>
              <w:numPr>
                <w:ilvl w:val="0"/>
                <w:numId w:val="34"/>
              </w:numPr>
              <w:tabs>
                <w:tab w:val="left" w:pos="540"/>
                <w:tab w:val="center" w:pos="1770"/>
              </w:tabs>
              <w:spacing w:before="120"/>
              <w:rPr>
                <w:rFonts w:cstheme="minorHAnsi"/>
                <w:color w:val="365F91" w:themeColor="accent1" w:themeShade="BF"/>
                <w:sz w:val="24"/>
                <w:szCs w:val="24"/>
              </w:rPr>
            </w:pPr>
            <w:r w:rsidRPr="00454D1E">
              <w:rPr>
                <w:rFonts w:cstheme="minorHAnsi"/>
                <w:color w:val="365F91" w:themeColor="accent1" w:themeShade="BF"/>
                <w:sz w:val="24"/>
                <w:szCs w:val="24"/>
              </w:rPr>
              <w:t>Also happy for C. Rushworth to get involved and take son some of the treasurers roles</w:t>
            </w:r>
          </w:p>
          <w:p w:rsidR="00AA7071" w:rsidRPr="00454D1E" w:rsidRDefault="00AA7071" w:rsidP="003C2DD9">
            <w:pPr>
              <w:pStyle w:val="ListParagraph"/>
              <w:numPr>
                <w:ilvl w:val="0"/>
                <w:numId w:val="34"/>
              </w:numPr>
              <w:tabs>
                <w:tab w:val="left" w:pos="540"/>
                <w:tab w:val="center" w:pos="1770"/>
              </w:tabs>
              <w:spacing w:before="120"/>
              <w:rPr>
                <w:rFonts w:cstheme="minorHAnsi"/>
                <w:sz w:val="24"/>
                <w:szCs w:val="24"/>
              </w:rPr>
            </w:pPr>
            <w:r w:rsidRPr="00454D1E">
              <w:rPr>
                <w:rFonts w:cstheme="minorHAnsi"/>
                <w:color w:val="365F91" w:themeColor="accent1" w:themeShade="BF"/>
                <w:sz w:val="24"/>
                <w:szCs w:val="24"/>
              </w:rPr>
              <w:t>Is in the process of putting a Sport England grant application together for £10,000. We have to think about some of the annual expense to the pitches in preparation for the coming season when ever that is.</w:t>
            </w:r>
          </w:p>
          <w:p w:rsidR="00454D1E" w:rsidRPr="003C2DD9" w:rsidRDefault="00454D1E" w:rsidP="003C2DD9">
            <w:pPr>
              <w:pStyle w:val="ListParagraph"/>
              <w:numPr>
                <w:ilvl w:val="0"/>
                <w:numId w:val="34"/>
              </w:numPr>
              <w:tabs>
                <w:tab w:val="left" w:pos="540"/>
                <w:tab w:val="center" w:pos="1770"/>
              </w:tabs>
              <w:spacing w:before="120"/>
              <w:rPr>
                <w:rFonts w:cstheme="minorHAnsi"/>
                <w:sz w:val="24"/>
                <w:szCs w:val="24"/>
              </w:rPr>
            </w:pPr>
            <w:r>
              <w:rPr>
                <w:rFonts w:cstheme="minorHAnsi"/>
                <w:sz w:val="24"/>
                <w:szCs w:val="24"/>
              </w:rPr>
              <w:t>Has noticed that some clubs are setting up just giving pages. Is this something we look at in the weeks to come?</w:t>
            </w:r>
          </w:p>
        </w:tc>
      </w:tr>
      <w:tr w:rsidR="009C4365" w:rsidRPr="00B27F06" w:rsidTr="00BF6A72">
        <w:tc>
          <w:tcPr>
            <w:tcW w:w="2120" w:type="dxa"/>
            <w:vAlign w:val="center"/>
          </w:tcPr>
          <w:p w:rsidR="009C4365" w:rsidRPr="00AA7071" w:rsidRDefault="00AA7071" w:rsidP="00AA7071">
            <w:pPr>
              <w:tabs>
                <w:tab w:val="left" w:pos="540"/>
                <w:tab w:val="center" w:pos="1770"/>
              </w:tabs>
              <w:spacing w:before="120"/>
              <w:jc w:val="both"/>
              <w:rPr>
                <w:rFonts w:cstheme="minorHAnsi"/>
                <w:sz w:val="24"/>
                <w:szCs w:val="24"/>
              </w:rPr>
            </w:pPr>
            <w:r>
              <w:rPr>
                <w:rFonts w:cstheme="minorHAnsi"/>
                <w:sz w:val="24"/>
                <w:szCs w:val="24"/>
              </w:rPr>
              <w:lastRenderedPageBreak/>
              <w:t>L.Bradley</w:t>
            </w:r>
          </w:p>
        </w:tc>
        <w:tc>
          <w:tcPr>
            <w:tcW w:w="7825" w:type="dxa"/>
          </w:tcPr>
          <w:p w:rsidR="009C4365" w:rsidRDefault="00AA7071" w:rsidP="00AA7071">
            <w:pPr>
              <w:pStyle w:val="ListParagraph"/>
              <w:numPr>
                <w:ilvl w:val="0"/>
                <w:numId w:val="36"/>
              </w:numPr>
              <w:tabs>
                <w:tab w:val="left" w:pos="540"/>
                <w:tab w:val="center" w:pos="1770"/>
              </w:tabs>
              <w:spacing w:before="120"/>
              <w:rPr>
                <w:rFonts w:cstheme="minorHAnsi"/>
                <w:sz w:val="24"/>
                <w:szCs w:val="24"/>
              </w:rPr>
            </w:pPr>
            <w:r w:rsidRPr="00AA7071">
              <w:rPr>
                <w:rFonts w:cstheme="minorHAnsi"/>
                <w:sz w:val="24"/>
                <w:szCs w:val="24"/>
              </w:rPr>
              <w:t xml:space="preserve">Has been looking into DD. The proposed cost to the snr players is less than their monthly fee for a mobile phone contract so should be </w:t>
            </w:r>
            <w:r w:rsidR="006B2E71" w:rsidRPr="00AA7071">
              <w:rPr>
                <w:rFonts w:cstheme="minorHAnsi"/>
                <w:sz w:val="24"/>
                <w:szCs w:val="24"/>
              </w:rPr>
              <w:t>manageable</w:t>
            </w:r>
            <w:r w:rsidRPr="00AA7071">
              <w:rPr>
                <w:rFonts w:cstheme="minorHAnsi"/>
                <w:sz w:val="24"/>
                <w:szCs w:val="24"/>
              </w:rPr>
              <w:t>.</w:t>
            </w:r>
          </w:p>
          <w:p w:rsidR="00AA7071" w:rsidRDefault="00AA7071" w:rsidP="00AA7071">
            <w:pPr>
              <w:pStyle w:val="ListParagraph"/>
              <w:numPr>
                <w:ilvl w:val="0"/>
                <w:numId w:val="36"/>
              </w:numPr>
              <w:tabs>
                <w:tab w:val="left" w:pos="540"/>
                <w:tab w:val="center" w:pos="1770"/>
              </w:tabs>
              <w:spacing w:before="120"/>
              <w:rPr>
                <w:rFonts w:cstheme="minorHAnsi"/>
                <w:sz w:val="24"/>
                <w:szCs w:val="24"/>
              </w:rPr>
            </w:pPr>
            <w:r>
              <w:rPr>
                <w:rFonts w:cstheme="minorHAnsi"/>
                <w:sz w:val="24"/>
                <w:szCs w:val="24"/>
              </w:rPr>
              <w:t>If you look and the M&amp;J section 266 players x15</w:t>
            </w:r>
            <w:r w:rsidR="00454D1E">
              <w:rPr>
                <w:rFonts w:cstheme="minorHAnsi"/>
                <w:sz w:val="24"/>
                <w:szCs w:val="24"/>
              </w:rPr>
              <w:t xml:space="preserve"> =£3,900 approx per month or £46,800 per year that is a big difference to what’s happening now.</w:t>
            </w:r>
          </w:p>
          <w:p w:rsidR="00AA7071" w:rsidRDefault="00AA7071" w:rsidP="00AA7071">
            <w:pPr>
              <w:pStyle w:val="ListParagraph"/>
              <w:numPr>
                <w:ilvl w:val="0"/>
                <w:numId w:val="36"/>
              </w:numPr>
              <w:tabs>
                <w:tab w:val="left" w:pos="540"/>
                <w:tab w:val="center" w:pos="1770"/>
              </w:tabs>
              <w:spacing w:before="120"/>
              <w:rPr>
                <w:rFonts w:cstheme="minorHAnsi"/>
                <w:sz w:val="24"/>
                <w:szCs w:val="24"/>
              </w:rPr>
            </w:pPr>
            <w:r>
              <w:rPr>
                <w:rFonts w:cstheme="minorHAnsi"/>
                <w:sz w:val="24"/>
                <w:szCs w:val="24"/>
              </w:rPr>
              <w:t>4</w:t>
            </w:r>
            <w:r w:rsidRPr="00AA7071">
              <w:rPr>
                <w:rFonts w:cstheme="minorHAnsi"/>
                <w:sz w:val="24"/>
                <w:szCs w:val="24"/>
                <w:vertAlign w:val="superscript"/>
              </w:rPr>
              <w:t>th</w:t>
            </w:r>
            <w:r>
              <w:rPr>
                <w:rFonts w:cstheme="minorHAnsi"/>
                <w:sz w:val="24"/>
                <w:szCs w:val="24"/>
              </w:rPr>
              <w:t xml:space="preserve"> Team rugby. L. Bradley has been talking to R. Calderbank and he is willing to manage the team as he has some good contacts for players and clubs. This team will only play pool games.</w:t>
            </w:r>
          </w:p>
          <w:p w:rsidR="00AA7071" w:rsidRDefault="00AA7071" w:rsidP="00AA7071">
            <w:pPr>
              <w:pStyle w:val="ListParagraph"/>
              <w:numPr>
                <w:ilvl w:val="0"/>
                <w:numId w:val="36"/>
              </w:numPr>
              <w:tabs>
                <w:tab w:val="left" w:pos="540"/>
                <w:tab w:val="center" w:pos="1770"/>
              </w:tabs>
              <w:spacing w:before="120"/>
              <w:rPr>
                <w:rFonts w:cstheme="minorHAnsi"/>
                <w:sz w:val="24"/>
                <w:szCs w:val="24"/>
              </w:rPr>
            </w:pPr>
            <w:r>
              <w:rPr>
                <w:rFonts w:cstheme="minorHAnsi"/>
                <w:sz w:val="24"/>
                <w:szCs w:val="24"/>
              </w:rPr>
              <w:t>M. Birch wants to run the 3</w:t>
            </w:r>
            <w:r w:rsidRPr="00AA7071">
              <w:rPr>
                <w:rFonts w:cstheme="minorHAnsi"/>
                <w:sz w:val="24"/>
                <w:szCs w:val="24"/>
                <w:vertAlign w:val="superscript"/>
              </w:rPr>
              <w:t>rd</w:t>
            </w:r>
            <w:r>
              <w:rPr>
                <w:rFonts w:cstheme="minorHAnsi"/>
                <w:sz w:val="24"/>
                <w:szCs w:val="24"/>
              </w:rPr>
              <w:t xml:space="preserve"> team so that we can bring the colts through and progress the future players of the club.</w:t>
            </w:r>
          </w:p>
          <w:p w:rsidR="00454D1E" w:rsidRDefault="00454D1E" w:rsidP="00AA7071">
            <w:pPr>
              <w:pStyle w:val="ListParagraph"/>
              <w:numPr>
                <w:ilvl w:val="0"/>
                <w:numId w:val="36"/>
              </w:numPr>
              <w:tabs>
                <w:tab w:val="left" w:pos="540"/>
                <w:tab w:val="center" w:pos="1770"/>
              </w:tabs>
              <w:spacing w:before="120"/>
              <w:rPr>
                <w:rFonts w:cstheme="minorHAnsi"/>
                <w:sz w:val="24"/>
                <w:szCs w:val="24"/>
              </w:rPr>
            </w:pPr>
            <w:r>
              <w:rPr>
                <w:rFonts w:cstheme="minorHAnsi"/>
                <w:sz w:val="24"/>
                <w:szCs w:val="24"/>
              </w:rPr>
              <w:t>R. Palmer and C. Rushworth will work with L. Bradley to look at other ways of improving things.</w:t>
            </w:r>
          </w:p>
          <w:p w:rsidR="00AA7071" w:rsidRPr="00AA7071" w:rsidRDefault="00AA7071" w:rsidP="00AA7071">
            <w:pPr>
              <w:pStyle w:val="ListParagraph"/>
              <w:tabs>
                <w:tab w:val="left" w:pos="540"/>
                <w:tab w:val="center" w:pos="1770"/>
              </w:tabs>
              <w:spacing w:before="120"/>
              <w:rPr>
                <w:rFonts w:cstheme="minorHAnsi"/>
                <w:sz w:val="24"/>
                <w:szCs w:val="24"/>
              </w:rPr>
            </w:pPr>
          </w:p>
        </w:tc>
      </w:tr>
      <w:tr w:rsidR="009C4365" w:rsidRPr="00B27F06" w:rsidTr="00BF6A72">
        <w:tc>
          <w:tcPr>
            <w:tcW w:w="2120" w:type="dxa"/>
            <w:vAlign w:val="center"/>
          </w:tcPr>
          <w:p w:rsidR="009C4365" w:rsidRDefault="00FA5683" w:rsidP="00341D85">
            <w:pPr>
              <w:tabs>
                <w:tab w:val="left" w:pos="540"/>
                <w:tab w:val="center" w:pos="1770"/>
              </w:tabs>
              <w:spacing w:before="120"/>
              <w:jc w:val="center"/>
              <w:rPr>
                <w:rFonts w:cstheme="minorHAnsi"/>
                <w:sz w:val="24"/>
                <w:szCs w:val="24"/>
              </w:rPr>
            </w:pPr>
            <w:r>
              <w:rPr>
                <w:rFonts w:cstheme="minorHAnsi"/>
                <w:sz w:val="24"/>
                <w:szCs w:val="24"/>
              </w:rPr>
              <w:t>K.Davies</w:t>
            </w:r>
          </w:p>
        </w:tc>
        <w:tc>
          <w:tcPr>
            <w:tcW w:w="7825" w:type="dxa"/>
          </w:tcPr>
          <w:p w:rsidR="009C4365" w:rsidRDefault="00FA5683" w:rsidP="00FA5683">
            <w:pPr>
              <w:pStyle w:val="ListParagraph"/>
              <w:numPr>
                <w:ilvl w:val="0"/>
                <w:numId w:val="37"/>
              </w:numPr>
              <w:tabs>
                <w:tab w:val="left" w:pos="540"/>
                <w:tab w:val="center" w:pos="1770"/>
              </w:tabs>
              <w:spacing w:before="120"/>
              <w:rPr>
                <w:rFonts w:cstheme="minorHAnsi"/>
                <w:sz w:val="24"/>
                <w:szCs w:val="24"/>
              </w:rPr>
            </w:pPr>
            <w:r>
              <w:rPr>
                <w:rFonts w:cstheme="minorHAnsi"/>
                <w:sz w:val="24"/>
                <w:szCs w:val="24"/>
              </w:rPr>
              <w:t xml:space="preserve">We need to put the </w:t>
            </w:r>
            <w:r w:rsidR="006B2E71">
              <w:rPr>
                <w:rFonts w:cstheme="minorHAnsi"/>
                <w:sz w:val="24"/>
                <w:szCs w:val="24"/>
              </w:rPr>
              <w:t>club’s</w:t>
            </w:r>
            <w:r>
              <w:rPr>
                <w:rFonts w:cstheme="minorHAnsi"/>
                <w:sz w:val="24"/>
                <w:szCs w:val="24"/>
              </w:rPr>
              <w:t xml:space="preserve"> membership terms </w:t>
            </w:r>
            <w:r w:rsidR="006B2E71">
              <w:rPr>
                <w:rFonts w:cstheme="minorHAnsi"/>
                <w:sz w:val="24"/>
                <w:szCs w:val="24"/>
              </w:rPr>
              <w:t>in front</w:t>
            </w:r>
            <w:r>
              <w:rPr>
                <w:rFonts w:cstheme="minorHAnsi"/>
                <w:sz w:val="24"/>
                <w:szCs w:val="24"/>
              </w:rPr>
              <w:t xml:space="preserve"> of members and this is what we are doing going forward.</w:t>
            </w:r>
          </w:p>
          <w:p w:rsidR="00FA5683" w:rsidRPr="00FA5683" w:rsidRDefault="00FA5683" w:rsidP="00FA5683">
            <w:pPr>
              <w:pStyle w:val="ListParagraph"/>
              <w:numPr>
                <w:ilvl w:val="0"/>
                <w:numId w:val="37"/>
              </w:numPr>
              <w:tabs>
                <w:tab w:val="left" w:pos="540"/>
                <w:tab w:val="center" w:pos="1770"/>
              </w:tabs>
              <w:spacing w:before="120"/>
              <w:rPr>
                <w:rFonts w:cstheme="minorHAnsi"/>
                <w:sz w:val="24"/>
                <w:szCs w:val="24"/>
              </w:rPr>
            </w:pPr>
            <w:r>
              <w:rPr>
                <w:rFonts w:cstheme="minorHAnsi"/>
                <w:sz w:val="24"/>
                <w:szCs w:val="24"/>
              </w:rPr>
              <w:t>List of jobs need doing and time slots would be a good idea on the forum page.</w:t>
            </w:r>
          </w:p>
        </w:tc>
      </w:tr>
      <w:tr w:rsidR="00B65DE3" w:rsidRPr="00B27F06" w:rsidTr="00BF6A72">
        <w:tc>
          <w:tcPr>
            <w:tcW w:w="2120" w:type="dxa"/>
            <w:vAlign w:val="center"/>
          </w:tcPr>
          <w:p w:rsidR="00B65DE3" w:rsidRPr="00B27F06" w:rsidRDefault="00855C5C" w:rsidP="00341D85">
            <w:pPr>
              <w:tabs>
                <w:tab w:val="left" w:pos="540"/>
                <w:tab w:val="center" w:pos="1770"/>
              </w:tabs>
              <w:spacing w:before="120"/>
              <w:jc w:val="center"/>
              <w:rPr>
                <w:rFonts w:cstheme="minorHAnsi"/>
                <w:sz w:val="24"/>
                <w:szCs w:val="24"/>
              </w:rPr>
            </w:pPr>
            <w:r>
              <w:rPr>
                <w:rFonts w:cstheme="minorHAnsi"/>
                <w:sz w:val="24"/>
                <w:szCs w:val="24"/>
              </w:rPr>
              <w:t>Attendees at meeting</w:t>
            </w:r>
          </w:p>
        </w:tc>
        <w:tc>
          <w:tcPr>
            <w:tcW w:w="7825" w:type="dxa"/>
          </w:tcPr>
          <w:p w:rsidR="00B65DE3" w:rsidRDefault="00855C5C" w:rsidP="00855C5C">
            <w:pPr>
              <w:tabs>
                <w:tab w:val="left" w:pos="540"/>
                <w:tab w:val="center" w:pos="1770"/>
              </w:tabs>
              <w:spacing w:before="120"/>
              <w:rPr>
                <w:rFonts w:cstheme="minorHAnsi"/>
                <w:sz w:val="24"/>
                <w:szCs w:val="24"/>
              </w:rPr>
            </w:pPr>
            <w:r>
              <w:rPr>
                <w:rFonts w:cstheme="minorHAnsi"/>
                <w:sz w:val="24"/>
                <w:szCs w:val="24"/>
              </w:rPr>
              <w:t>All were in agreement that DD was the way to go forward for the club as it has the possibilities to generate alto more money for the club.</w:t>
            </w:r>
          </w:p>
          <w:p w:rsidR="00FA5683" w:rsidRPr="00B27F06" w:rsidRDefault="00FA5683" w:rsidP="00855C5C">
            <w:pPr>
              <w:tabs>
                <w:tab w:val="left" w:pos="540"/>
                <w:tab w:val="center" w:pos="1770"/>
              </w:tabs>
              <w:spacing w:before="120"/>
              <w:rPr>
                <w:rFonts w:cstheme="minorHAnsi"/>
                <w:sz w:val="24"/>
                <w:szCs w:val="24"/>
              </w:rPr>
            </w:pPr>
            <w:r>
              <w:rPr>
                <w:rFonts w:cstheme="minorHAnsi"/>
                <w:sz w:val="24"/>
                <w:szCs w:val="24"/>
              </w:rPr>
              <w:t>R. Palmer asked W Thorpe if he could be is under study for the position of bar chairman. W. Thorpe was in agreement with this.</w:t>
            </w:r>
          </w:p>
        </w:tc>
      </w:tr>
      <w:tr w:rsidR="00717406" w:rsidRPr="00B27F06" w:rsidTr="00BF6A72">
        <w:tc>
          <w:tcPr>
            <w:tcW w:w="2120" w:type="dxa"/>
            <w:vAlign w:val="center"/>
          </w:tcPr>
          <w:p w:rsidR="00166EE7" w:rsidRPr="00B27F06" w:rsidRDefault="00166EE7" w:rsidP="00341D85">
            <w:pPr>
              <w:tabs>
                <w:tab w:val="left" w:pos="540"/>
                <w:tab w:val="center" w:pos="1770"/>
              </w:tabs>
              <w:spacing w:before="120"/>
              <w:jc w:val="center"/>
              <w:rPr>
                <w:rFonts w:cstheme="minorHAnsi"/>
                <w:sz w:val="24"/>
                <w:szCs w:val="24"/>
              </w:rPr>
            </w:pPr>
            <w:r w:rsidRPr="00B27F06">
              <w:rPr>
                <w:rFonts w:cstheme="minorHAnsi"/>
                <w:sz w:val="24"/>
                <w:szCs w:val="24"/>
              </w:rPr>
              <w:t>Meeting Closed</w:t>
            </w:r>
          </w:p>
        </w:tc>
        <w:tc>
          <w:tcPr>
            <w:tcW w:w="7825" w:type="dxa"/>
          </w:tcPr>
          <w:p w:rsidR="00166EE7" w:rsidRPr="00B27F06" w:rsidRDefault="00855C5C" w:rsidP="00855C5C">
            <w:pPr>
              <w:tabs>
                <w:tab w:val="left" w:pos="540"/>
                <w:tab w:val="center" w:pos="1770"/>
              </w:tabs>
              <w:spacing w:before="120"/>
              <w:jc w:val="center"/>
              <w:rPr>
                <w:rFonts w:cstheme="minorHAnsi"/>
                <w:sz w:val="24"/>
                <w:szCs w:val="24"/>
              </w:rPr>
            </w:pPr>
            <w:r>
              <w:rPr>
                <w:rFonts w:cstheme="minorHAnsi"/>
                <w:sz w:val="24"/>
                <w:szCs w:val="24"/>
              </w:rPr>
              <w:t xml:space="preserve">Meeting finished </w:t>
            </w:r>
          </w:p>
          <w:p w:rsidR="00717406" w:rsidRDefault="006B2E71" w:rsidP="00341D85">
            <w:pPr>
              <w:tabs>
                <w:tab w:val="left" w:pos="540"/>
                <w:tab w:val="center" w:pos="1770"/>
              </w:tabs>
              <w:spacing w:before="120"/>
              <w:jc w:val="center"/>
              <w:rPr>
                <w:rFonts w:cstheme="minorHAnsi"/>
                <w:sz w:val="24"/>
                <w:szCs w:val="24"/>
              </w:rPr>
            </w:pPr>
            <w:r>
              <w:rPr>
                <w:rFonts w:cstheme="minorHAnsi"/>
                <w:sz w:val="24"/>
                <w:szCs w:val="24"/>
              </w:rPr>
              <w:t>20.20</w:t>
            </w:r>
            <w:r w:rsidR="00855C5C">
              <w:rPr>
                <w:rFonts w:cstheme="minorHAnsi"/>
                <w:sz w:val="24"/>
                <w:szCs w:val="24"/>
              </w:rPr>
              <w:t xml:space="preserve"> </w:t>
            </w:r>
            <w:r w:rsidR="00166EE7" w:rsidRPr="00B27F06">
              <w:rPr>
                <w:rFonts w:cstheme="minorHAnsi"/>
                <w:sz w:val="24"/>
                <w:szCs w:val="24"/>
              </w:rPr>
              <w:t>Approx pm</w:t>
            </w:r>
          </w:p>
          <w:p w:rsidR="00855C5C" w:rsidRPr="006B2E71" w:rsidRDefault="00855C5C" w:rsidP="00341D85">
            <w:pPr>
              <w:tabs>
                <w:tab w:val="left" w:pos="540"/>
                <w:tab w:val="center" w:pos="1770"/>
              </w:tabs>
              <w:spacing w:before="120"/>
              <w:jc w:val="center"/>
              <w:rPr>
                <w:rFonts w:cstheme="minorHAnsi"/>
                <w:b/>
                <w:sz w:val="24"/>
                <w:szCs w:val="24"/>
              </w:rPr>
            </w:pPr>
            <w:r w:rsidRPr="006B2E71">
              <w:rPr>
                <w:rFonts w:cstheme="minorHAnsi"/>
                <w:b/>
                <w:sz w:val="24"/>
                <w:szCs w:val="24"/>
              </w:rPr>
              <w:t xml:space="preserve">Next Zoom Meeting will be </w:t>
            </w:r>
            <w:r w:rsidR="006B2E71">
              <w:rPr>
                <w:rFonts w:cstheme="minorHAnsi"/>
                <w:b/>
                <w:sz w:val="24"/>
                <w:szCs w:val="24"/>
              </w:rPr>
              <w:t>ID   601832 3438 Password  Aldwinians</w:t>
            </w:r>
          </w:p>
          <w:p w:rsidR="00855C5C" w:rsidRPr="006B2E71" w:rsidRDefault="00855C5C" w:rsidP="00341D85">
            <w:pPr>
              <w:tabs>
                <w:tab w:val="left" w:pos="540"/>
                <w:tab w:val="center" w:pos="1770"/>
              </w:tabs>
              <w:spacing w:before="120"/>
              <w:jc w:val="center"/>
              <w:rPr>
                <w:rFonts w:cstheme="minorHAnsi"/>
                <w:b/>
                <w:sz w:val="24"/>
                <w:szCs w:val="24"/>
              </w:rPr>
            </w:pPr>
            <w:r w:rsidRPr="006B2E71">
              <w:rPr>
                <w:rFonts w:cstheme="minorHAnsi"/>
                <w:b/>
                <w:sz w:val="24"/>
                <w:szCs w:val="24"/>
              </w:rPr>
              <w:t>5</w:t>
            </w:r>
            <w:r w:rsidRPr="006B2E71">
              <w:rPr>
                <w:rFonts w:cstheme="minorHAnsi"/>
                <w:b/>
                <w:sz w:val="24"/>
                <w:szCs w:val="24"/>
                <w:vertAlign w:val="superscript"/>
              </w:rPr>
              <w:t>th</w:t>
            </w:r>
            <w:r w:rsidRPr="006B2E71">
              <w:rPr>
                <w:rFonts w:cstheme="minorHAnsi"/>
                <w:b/>
                <w:sz w:val="24"/>
                <w:szCs w:val="24"/>
              </w:rPr>
              <w:t xml:space="preserve"> May 2020</w:t>
            </w:r>
          </w:p>
          <w:p w:rsidR="00166EE7" w:rsidRPr="006B2E71" w:rsidRDefault="006B2E71" w:rsidP="00341D85">
            <w:pPr>
              <w:tabs>
                <w:tab w:val="left" w:pos="540"/>
                <w:tab w:val="center" w:pos="1770"/>
              </w:tabs>
              <w:spacing w:before="120"/>
              <w:jc w:val="center"/>
              <w:rPr>
                <w:rFonts w:cstheme="minorHAnsi"/>
                <w:b/>
                <w:sz w:val="24"/>
                <w:szCs w:val="24"/>
              </w:rPr>
            </w:pPr>
            <w:r w:rsidRPr="006B2E71">
              <w:rPr>
                <w:rFonts w:cstheme="minorHAnsi"/>
                <w:b/>
                <w:sz w:val="24"/>
                <w:szCs w:val="24"/>
              </w:rPr>
              <w:t>Start 7.0</w:t>
            </w:r>
            <w:r w:rsidR="00166EE7" w:rsidRPr="006B2E71">
              <w:rPr>
                <w:rFonts w:cstheme="minorHAnsi"/>
                <w:b/>
                <w:sz w:val="24"/>
                <w:szCs w:val="24"/>
              </w:rPr>
              <w:t>0pm prompt</w:t>
            </w:r>
          </w:p>
          <w:p w:rsidR="00166EE7" w:rsidRPr="00B27F06" w:rsidRDefault="00166EE7" w:rsidP="00341D85">
            <w:pPr>
              <w:tabs>
                <w:tab w:val="left" w:pos="540"/>
                <w:tab w:val="center" w:pos="1770"/>
              </w:tabs>
              <w:spacing w:before="120"/>
              <w:jc w:val="center"/>
              <w:rPr>
                <w:rFonts w:cstheme="minorHAnsi"/>
                <w:sz w:val="24"/>
                <w:szCs w:val="24"/>
              </w:rPr>
            </w:pPr>
          </w:p>
        </w:tc>
      </w:tr>
    </w:tbl>
    <w:p w:rsidR="00717406" w:rsidRDefault="00717406" w:rsidP="0063653F">
      <w:pPr>
        <w:tabs>
          <w:tab w:val="left" w:pos="540"/>
          <w:tab w:val="center" w:pos="1770"/>
        </w:tabs>
        <w:ind w:left="540"/>
        <w:jc w:val="center"/>
      </w:pPr>
    </w:p>
    <w:sectPr w:rsidR="00717406" w:rsidSect="007A34B3">
      <w:footerReference w:type="default" r:id="rId7"/>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DF5" w:rsidRDefault="00213DF5" w:rsidP="0063653F">
      <w:pPr>
        <w:spacing w:after="0" w:line="240" w:lineRule="auto"/>
      </w:pPr>
      <w:r>
        <w:separator/>
      </w:r>
    </w:p>
  </w:endnote>
  <w:endnote w:type="continuationSeparator" w:id="1">
    <w:p w:rsidR="00213DF5" w:rsidRDefault="00213DF5" w:rsidP="0063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1F" w:rsidRDefault="00DF521F" w:rsidP="00B27F06">
    <w:pPr>
      <w:pStyle w:val="Footer"/>
      <w:jc w:val="center"/>
    </w:pPr>
  </w:p>
  <w:p w:rsidR="00B27F06" w:rsidRDefault="00B27F06" w:rsidP="00B27F06">
    <w:pPr>
      <w:pStyle w:val="Footer"/>
      <w:jc w:val="center"/>
    </w:pPr>
    <w:r>
      <w:t xml:space="preserve">Page </w:t>
    </w:r>
    <w:r w:rsidR="00B52F23">
      <w:fldChar w:fldCharType="begin"/>
    </w:r>
    <w:r>
      <w:instrText xml:space="preserve"> PAGE   \* MERGEFORMAT </w:instrText>
    </w:r>
    <w:r w:rsidR="00B52F23">
      <w:fldChar w:fldCharType="separate"/>
    </w:r>
    <w:r w:rsidR="00073155">
      <w:rPr>
        <w:noProof/>
      </w:rPr>
      <w:t>4</w:t>
    </w:r>
    <w:r w:rsidR="00B52F23">
      <w:fldChar w:fldCharType="end"/>
    </w:r>
    <w:r>
      <w:t xml:space="preserve"> of </w:t>
    </w:r>
    <w:fldSimple w:instr=" NUMPAGES   \* MERGEFORMAT ">
      <w:r w:rsidR="00073155">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21F" w:rsidRDefault="00DF521F" w:rsidP="00DF521F">
    <w:pPr>
      <w:pStyle w:val="Footer"/>
      <w:jc w:val="center"/>
    </w:pPr>
  </w:p>
  <w:p w:rsidR="00DF521F" w:rsidRDefault="00DF521F" w:rsidP="00DF521F">
    <w:pPr>
      <w:pStyle w:val="Footer"/>
      <w:jc w:val="center"/>
    </w:pPr>
    <w:r>
      <w:t xml:space="preserve">Page </w:t>
    </w:r>
    <w:r w:rsidR="00B52F23">
      <w:fldChar w:fldCharType="begin"/>
    </w:r>
    <w:r>
      <w:instrText xml:space="preserve"> PAGE   \* MERGEFORMAT </w:instrText>
    </w:r>
    <w:r w:rsidR="00B52F23">
      <w:fldChar w:fldCharType="separate"/>
    </w:r>
    <w:r w:rsidR="00073155">
      <w:rPr>
        <w:noProof/>
      </w:rPr>
      <w:t>1</w:t>
    </w:r>
    <w:r w:rsidR="00B52F23">
      <w:fldChar w:fldCharType="end"/>
    </w:r>
    <w:r>
      <w:t xml:space="preserve"> of </w:t>
    </w:r>
    <w:fldSimple w:instr=" NUMPAGES   \* MERGEFORMAT ">
      <w:r w:rsidR="0007315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DF5" w:rsidRDefault="00213DF5" w:rsidP="0063653F">
      <w:pPr>
        <w:spacing w:after="0" w:line="240" w:lineRule="auto"/>
      </w:pPr>
      <w:r>
        <w:separator/>
      </w:r>
    </w:p>
  </w:footnote>
  <w:footnote w:type="continuationSeparator" w:id="1">
    <w:p w:rsidR="00213DF5" w:rsidRDefault="00213DF5" w:rsidP="00636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gridCol w:w="3561"/>
      <w:gridCol w:w="3561"/>
    </w:tblGrid>
    <w:tr w:rsidR="007A34B3" w:rsidTr="00327D0B">
      <w:tc>
        <w:tcPr>
          <w:tcW w:w="3560" w:type="dxa"/>
          <w:vAlign w:val="center"/>
        </w:tcPr>
        <w:p w:rsidR="007A34B3" w:rsidRDefault="007A34B3" w:rsidP="007A34B3">
          <w:pPr>
            <w:pStyle w:val="Header"/>
          </w:pPr>
          <w:r>
            <w:t xml:space="preserve">        </w:t>
          </w:r>
          <w:r>
            <w:rPr>
              <w:noProof/>
              <w:lang w:val="en-US"/>
            </w:rPr>
            <w:drawing>
              <wp:inline distT="0" distB="0" distL="0" distR="0">
                <wp:extent cx="1133475" cy="614634"/>
                <wp:effectExtent l="19050" t="0" r="9525" b="0"/>
                <wp:docPr id="2" name="Picture 2" descr="RFU_Accredited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U_Accredited Club"/>
                        <pic:cNvPicPr>
                          <a:picLocks noChangeAspect="1" noChangeArrowheads="1"/>
                        </pic:cNvPicPr>
                      </pic:nvPicPr>
                      <pic:blipFill>
                        <a:blip r:embed="rId1" cstate="print"/>
                        <a:srcRect/>
                        <a:stretch>
                          <a:fillRect/>
                        </a:stretch>
                      </pic:blipFill>
                      <pic:spPr bwMode="auto">
                        <a:xfrm>
                          <a:off x="0" y="0"/>
                          <a:ext cx="1135906" cy="615952"/>
                        </a:xfrm>
                        <a:prstGeom prst="rect">
                          <a:avLst/>
                        </a:prstGeom>
                        <a:noFill/>
                        <a:ln w="9525">
                          <a:noFill/>
                          <a:miter lim="800000"/>
                          <a:headEnd/>
                          <a:tailEnd/>
                        </a:ln>
                      </pic:spPr>
                    </pic:pic>
                  </a:graphicData>
                </a:graphic>
              </wp:inline>
            </w:drawing>
          </w:r>
        </w:p>
      </w:tc>
      <w:tc>
        <w:tcPr>
          <w:tcW w:w="3561" w:type="dxa"/>
          <w:vAlign w:val="center"/>
        </w:tcPr>
        <w:p w:rsidR="007A34B3" w:rsidRDefault="007A34B3" w:rsidP="007A34B3">
          <w:pPr>
            <w:pStyle w:val="Header"/>
            <w:tabs>
              <w:tab w:val="center" w:pos="1815"/>
            </w:tabs>
            <w:jc w:val="center"/>
          </w:pPr>
          <w:r>
            <w:t xml:space="preserve">              </w:t>
          </w:r>
          <w:r w:rsidRPr="00393090">
            <w:rPr>
              <w:noProof/>
              <w:lang w:val="en-US"/>
            </w:rPr>
            <w:drawing>
              <wp:inline distT="0" distB="0" distL="0" distR="0">
                <wp:extent cx="704216" cy="9392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216" cy="939286"/>
                        </a:xfrm>
                        <a:prstGeom prst="rect">
                          <a:avLst/>
                        </a:prstGeom>
                        <a:noFill/>
                      </pic:spPr>
                    </pic:pic>
                  </a:graphicData>
                </a:graphic>
              </wp:inline>
            </w:drawing>
          </w:r>
        </w:p>
      </w:tc>
      <w:tc>
        <w:tcPr>
          <w:tcW w:w="3561" w:type="dxa"/>
          <w:vAlign w:val="center"/>
        </w:tcPr>
        <w:p w:rsidR="007A34B3" w:rsidRDefault="007A34B3" w:rsidP="007A34B3">
          <w:pPr>
            <w:pStyle w:val="Header"/>
            <w:jc w:val="right"/>
          </w:pPr>
          <w:r>
            <w:rPr>
              <w:noProof/>
              <w:lang w:val="en-US"/>
            </w:rPr>
            <w:drawing>
              <wp:inline distT="0" distB="0" distL="0" distR="0">
                <wp:extent cx="1314450" cy="590550"/>
                <wp:effectExtent l="19050" t="0" r="0" b="0"/>
                <wp:docPr id="3" name="Picture 5" descr="ClubMar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ubMark_CMYK"/>
                        <pic:cNvPicPr>
                          <a:picLocks noChangeAspect="1" noChangeArrowheads="1"/>
                        </pic:cNvPicPr>
                      </pic:nvPicPr>
                      <pic:blipFill>
                        <a:blip r:embed="rId3" cstate="print"/>
                        <a:srcRect/>
                        <a:stretch>
                          <a:fillRect/>
                        </a:stretch>
                      </pic:blipFill>
                      <pic:spPr bwMode="auto">
                        <a:xfrm>
                          <a:off x="0" y="0"/>
                          <a:ext cx="1316157" cy="591317"/>
                        </a:xfrm>
                        <a:prstGeom prst="rect">
                          <a:avLst/>
                        </a:prstGeom>
                        <a:noFill/>
                        <a:ln w="9525">
                          <a:noFill/>
                          <a:miter lim="800000"/>
                          <a:headEnd/>
                          <a:tailEnd/>
                        </a:ln>
                      </pic:spPr>
                    </pic:pic>
                  </a:graphicData>
                </a:graphic>
              </wp:inline>
            </w:drawing>
          </w:r>
        </w:p>
      </w:tc>
    </w:tr>
  </w:tbl>
  <w:p w:rsidR="007A34B3" w:rsidRDefault="007A34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E24"/>
    <w:multiLevelType w:val="hybridMultilevel"/>
    <w:tmpl w:val="FF5C0B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E36CD"/>
    <w:multiLevelType w:val="hybridMultilevel"/>
    <w:tmpl w:val="0CC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C389C"/>
    <w:multiLevelType w:val="hybridMultilevel"/>
    <w:tmpl w:val="4ABEDD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1A0F97"/>
    <w:multiLevelType w:val="hybridMultilevel"/>
    <w:tmpl w:val="9A90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E32C8A"/>
    <w:multiLevelType w:val="hybridMultilevel"/>
    <w:tmpl w:val="0DB2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00A90"/>
    <w:multiLevelType w:val="hybridMultilevel"/>
    <w:tmpl w:val="DA10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9A01B3"/>
    <w:multiLevelType w:val="hybridMultilevel"/>
    <w:tmpl w:val="40265802"/>
    <w:lvl w:ilvl="0" w:tplc="77CE7AA2">
      <w:start w:val="1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F6000BD"/>
    <w:multiLevelType w:val="hybridMultilevel"/>
    <w:tmpl w:val="2042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945E6B"/>
    <w:multiLevelType w:val="hybridMultilevel"/>
    <w:tmpl w:val="03C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7F1128"/>
    <w:multiLevelType w:val="hybridMultilevel"/>
    <w:tmpl w:val="A532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2458F3"/>
    <w:multiLevelType w:val="hybridMultilevel"/>
    <w:tmpl w:val="4584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DE7BE7"/>
    <w:multiLevelType w:val="hybridMultilevel"/>
    <w:tmpl w:val="1B14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0D22E0"/>
    <w:multiLevelType w:val="hybridMultilevel"/>
    <w:tmpl w:val="185E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99140A"/>
    <w:multiLevelType w:val="hybridMultilevel"/>
    <w:tmpl w:val="506A79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E0138C"/>
    <w:multiLevelType w:val="hybridMultilevel"/>
    <w:tmpl w:val="24FA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9F325E"/>
    <w:multiLevelType w:val="hybridMultilevel"/>
    <w:tmpl w:val="1CBA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111CA4"/>
    <w:multiLevelType w:val="hybridMultilevel"/>
    <w:tmpl w:val="6B0664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F367E6"/>
    <w:multiLevelType w:val="hybridMultilevel"/>
    <w:tmpl w:val="443ACBE0"/>
    <w:lvl w:ilvl="0" w:tplc="8BD260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B370628"/>
    <w:multiLevelType w:val="hybridMultilevel"/>
    <w:tmpl w:val="9E04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553A90"/>
    <w:multiLevelType w:val="hybridMultilevel"/>
    <w:tmpl w:val="B196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8D10E2"/>
    <w:multiLevelType w:val="hybridMultilevel"/>
    <w:tmpl w:val="ADD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B87FDA"/>
    <w:multiLevelType w:val="multilevel"/>
    <w:tmpl w:val="3156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2F6148"/>
    <w:multiLevelType w:val="hybridMultilevel"/>
    <w:tmpl w:val="608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C61081"/>
    <w:multiLevelType w:val="hybridMultilevel"/>
    <w:tmpl w:val="BC0E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B85032"/>
    <w:multiLevelType w:val="hybridMultilevel"/>
    <w:tmpl w:val="F540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046B8B"/>
    <w:multiLevelType w:val="hybridMultilevel"/>
    <w:tmpl w:val="E696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AE28FD"/>
    <w:multiLevelType w:val="hybridMultilevel"/>
    <w:tmpl w:val="70A0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A32126"/>
    <w:multiLevelType w:val="hybridMultilevel"/>
    <w:tmpl w:val="DEA0351C"/>
    <w:lvl w:ilvl="0" w:tplc="49A256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C53005"/>
    <w:multiLevelType w:val="hybridMultilevel"/>
    <w:tmpl w:val="F42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6813EF"/>
    <w:multiLevelType w:val="hybridMultilevel"/>
    <w:tmpl w:val="29B6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A362A7"/>
    <w:multiLevelType w:val="hybridMultilevel"/>
    <w:tmpl w:val="BA7E1F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BA75BD"/>
    <w:multiLevelType w:val="hybridMultilevel"/>
    <w:tmpl w:val="267A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351439"/>
    <w:multiLevelType w:val="hybridMultilevel"/>
    <w:tmpl w:val="F368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8A5D15"/>
    <w:multiLevelType w:val="hybridMultilevel"/>
    <w:tmpl w:val="56D6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3F6C96"/>
    <w:multiLevelType w:val="hybridMultilevel"/>
    <w:tmpl w:val="EC8E99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B85B75"/>
    <w:multiLevelType w:val="hybridMultilevel"/>
    <w:tmpl w:val="A72E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D229F8"/>
    <w:multiLevelType w:val="hybridMultilevel"/>
    <w:tmpl w:val="B06A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983AEB"/>
    <w:multiLevelType w:val="hybridMultilevel"/>
    <w:tmpl w:val="0E26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740DAC"/>
    <w:multiLevelType w:val="hybridMultilevel"/>
    <w:tmpl w:val="ADEA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8"/>
  </w:num>
  <w:num w:numId="5">
    <w:abstractNumId w:val="24"/>
  </w:num>
  <w:num w:numId="6">
    <w:abstractNumId w:val="17"/>
  </w:num>
  <w:num w:numId="7">
    <w:abstractNumId w:val="30"/>
  </w:num>
  <w:num w:numId="8">
    <w:abstractNumId w:val="34"/>
  </w:num>
  <w:num w:numId="9">
    <w:abstractNumId w:val="28"/>
  </w:num>
  <w:num w:numId="10">
    <w:abstractNumId w:val="8"/>
  </w:num>
  <w:num w:numId="11">
    <w:abstractNumId w:val="37"/>
  </w:num>
  <w:num w:numId="12">
    <w:abstractNumId w:val="10"/>
  </w:num>
  <w:num w:numId="13">
    <w:abstractNumId w:val="15"/>
  </w:num>
  <w:num w:numId="14">
    <w:abstractNumId w:val="19"/>
  </w:num>
  <w:num w:numId="15">
    <w:abstractNumId w:val="16"/>
  </w:num>
  <w:num w:numId="16">
    <w:abstractNumId w:val="29"/>
  </w:num>
  <w:num w:numId="17">
    <w:abstractNumId w:val="3"/>
  </w:num>
  <w:num w:numId="18">
    <w:abstractNumId w:val="14"/>
  </w:num>
  <w:num w:numId="19">
    <w:abstractNumId w:val="7"/>
  </w:num>
  <w:num w:numId="20">
    <w:abstractNumId w:val="1"/>
  </w:num>
  <w:num w:numId="21">
    <w:abstractNumId w:val="12"/>
  </w:num>
  <w:num w:numId="22">
    <w:abstractNumId w:val="23"/>
  </w:num>
  <w:num w:numId="23">
    <w:abstractNumId w:val="4"/>
  </w:num>
  <w:num w:numId="24">
    <w:abstractNumId w:val="33"/>
  </w:num>
  <w:num w:numId="25">
    <w:abstractNumId w:val="20"/>
  </w:num>
  <w:num w:numId="26">
    <w:abstractNumId w:val="35"/>
  </w:num>
  <w:num w:numId="27">
    <w:abstractNumId w:val="11"/>
  </w:num>
  <w:num w:numId="28">
    <w:abstractNumId w:val="21"/>
  </w:num>
  <w:num w:numId="29">
    <w:abstractNumId w:val="5"/>
  </w:num>
  <w:num w:numId="30">
    <w:abstractNumId w:val="9"/>
  </w:num>
  <w:num w:numId="31">
    <w:abstractNumId w:val="38"/>
  </w:num>
  <w:num w:numId="32">
    <w:abstractNumId w:val="26"/>
  </w:num>
  <w:num w:numId="33">
    <w:abstractNumId w:val="22"/>
  </w:num>
  <w:num w:numId="34">
    <w:abstractNumId w:val="36"/>
  </w:num>
  <w:num w:numId="35">
    <w:abstractNumId w:val="6"/>
  </w:num>
  <w:num w:numId="36">
    <w:abstractNumId w:val="31"/>
  </w:num>
  <w:num w:numId="37">
    <w:abstractNumId w:val="32"/>
  </w:num>
  <w:num w:numId="38">
    <w:abstractNumId w:val="2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8179E3"/>
    <w:rsid w:val="00055F3B"/>
    <w:rsid w:val="00073155"/>
    <w:rsid w:val="00150A49"/>
    <w:rsid w:val="00166EE7"/>
    <w:rsid w:val="001A7D8B"/>
    <w:rsid w:val="00213DF5"/>
    <w:rsid w:val="002D4B48"/>
    <w:rsid w:val="003068DD"/>
    <w:rsid w:val="003216EA"/>
    <w:rsid w:val="00341D85"/>
    <w:rsid w:val="00342118"/>
    <w:rsid w:val="003C2DD9"/>
    <w:rsid w:val="003C6220"/>
    <w:rsid w:val="003F0E55"/>
    <w:rsid w:val="00434A5E"/>
    <w:rsid w:val="00443878"/>
    <w:rsid w:val="00454D1E"/>
    <w:rsid w:val="00472489"/>
    <w:rsid w:val="0048733B"/>
    <w:rsid w:val="00510FF9"/>
    <w:rsid w:val="0063653F"/>
    <w:rsid w:val="00654536"/>
    <w:rsid w:val="0069424C"/>
    <w:rsid w:val="006A3FD3"/>
    <w:rsid w:val="006B2E71"/>
    <w:rsid w:val="00717406"/>
    <w:rsid w:val="00724FC7"/>
    <w:rsid w:val="00726E8B"/>
    <w:rsid w:val="007A34B3"/>
    <w:rsid w:val="007E3BFA"/>
    <w:rsid w:val="008179E3"/>
    <w:rsid w:val="00834053"/>
    <w:rsid w:val="00855C5C"/>
    <w:rsid w:val="00855D5F"/>
    <w:rsid w:val="00871C60"/>
    <w:rsid w:val="00881A6B"/>
    <w:rsid w:val="008C3EC3"/>
    <w:rsid w:val="009068EE"/>
    <w:rsid w:val="009140E4"/>
    <w:rsid w:val="0098137E"/>
    <w:rsid w:val="009C4365"/>
    <w:rsid w:val="009D4CF5"/>
    <w:rsid w:val="00A55AA0"/>
    <w:rsid w:val="00A74069"/>
    <w:rsid w:val="00AA7071"/>
    <w:rsid w:val="00AC1973"/>
    <w:rsid w:val="00AE06C7"/>
    <w:rsid w:val="00B27F06"/>
    <w:rsid w:val="00B52F23"/>
    <w:rsid w:val="00B65DE3"/>
    <w:rsid w:val="00B82A12"/>
    <w:rsid w:val="00BB79A4"/>
    <w:rsid w:val="00BF6A72"/>
    <w:rsid w:val="00C231BA"/>
    <w:rsid w:val="00CC1071"/>
    <w:rsid w:val="00CF3A47"/>
    <w:rsid w:val="00D207AE"/>
    <w:rsid w:val="00D358C1"/>
    <w:rsid w:val="00DC6778"/>
    <w:rsid w:val="00DF521F"/>
    <w:rsid w:val="00E50BE6"/>
    <w:rsid w:val="00E544C8"/>
    <w:rsid w:val="00E85932"/>
    <w:rsid w:val="00EF24AA"/>
    <w:rsid w:val="00FA5683"/>
    <w:rsid w:val="00FE351B"/>
    <w:rsid w:val="00FE42E0"/>
    <w:rsid w:val="00FE7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FA"/>
    <w:rPr>
      <w:rFonts w:ascii="Tahoma" w:hAnsi="Tahoma" w:cs="Tahoma"/>
      <w:sz w:val="16"/>
      <w:szCs w:val="16"/>
    </w:rPr>
  </w:style>
  <w:style w:type="paragraph" w:styleId="Header">
    <w:name w:val="header"/>
    <w:basedOn w:val="Normal"/>
    <w:link w:val="HeaderChar"/>
    <w:uiPriority w:val="99"/>
    <w:unhideWhenUsed/>
    <w:rsid w:val="00636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53F"/>
  </w:style>
  <w:style w:type="paragraph" w:styleId="Footer">
    <w:name w:val="footer"/>
    <w:basedOn w:val="Normal"/>
    <w:link w:val="FooterChar"/>
    <w:uiPriority w:val="99"/>
    <w:unhideWhenUsed/>
    <w:rsid w:val="00636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53F"/>
  </w:style>
  <w:style w:type="table" w:styleId="TableGrid">
    <w:name w:val="Table Grid"/>
    <w:basedOn w:val="TableNormal"/>
    <w:uiPriority w:val="59"/>
    <w:rsid w:val="00717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7406"/>
    <w:pPr>
      <w:ind w:left="720"/>
      <w:contextualSpacing/>
    </w:pPr>
  </w:style>
</w:styles>
</file>

<file path=word/webSettings.xml><?xml version="1.0" encoding="utf-8"?>
<w:webSettings xmlns:r="http://schemas.openxmlformats.org/officeDocument/2006/relationships" xmlns:w="http://schemas.openxmlformats.org/wordprocessingml/2006/main">
  <w:divs>
    <w:div w:id="267349268">
      <w:bodyDiv w:val="1"/>
      <w:marLeft w:val="0"/>
      <w:marRight w:val="0"/>
      <w:marTop w:val="0"/>
      <w:marBottom w:val="0"/>
      <w:divBdr>
        <w:top w:val="none" w:sz="0" w:space="0" w:color="auto"/>
        <w:left w:val="none" w:sz="0" w:space="0" w:color="auto"/>
        <w:bottom w:val="none" w:sz="0" w:space="0" w:color="auto"/>
        <w:right w:val="none" w:sz="0" w:space="0" w:color="auto"/>
      </w:divBdr>
    </w:div>
    <w:div w:id="768239719">
      <w:bodyDiv w:val="1"/>
      <w:marLeft w:val="0"/>
      <w:marRight w:val="0"/>
      <w:marTop w:val="0"/>
      <w:marBottom w:val="0"/>
      <w:divBdr>
        <w:top w:val="none" w:sz="0" w:space="0" w:color="auto"/>
        <w:left w:val="none" w:sz="0" w:space="0" w:color="auto"/>
        <w:bottom w:val="none" w:sz="0" w:space="0" w:color="auto"/>
        <w:right w:val="none" w:sz="0" w:space="0" w:color="auto"/>
      </w:divBdr>
    </w:div>
    <w:div w:id="2049603136">
      <w:bodyDiv w:val="1"/>
      <w:marLeft w:val="0"/>
      <w:marRight w:val="0"/>
      <w:marTop w:val="0"/>
      <w:marBottom w:val="0"/>
      <w:divBdr>
        <w:top w:val="none" w:sz="0" w:space="0" w:color="auto"/>
        <w:left w:val="none" w:sz="0" w:space="0" w:color="auto"/>
        <w:bottom w:val="none" w:sz="0" w:space="0" w:color="auto"/>
        <w:right w:val="none" w:sz="0" w:space="0" w:color="auto"/>
      </w:divBdr>
      <w:divsChild>
        <w:div w:id="96639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AppData\Local\Temp\Aldwinian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Aldwinians Minutes</Template>
  <TotalTime>1</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robert palmer</cp:lastModifiedBy>
  <cp:revision>2</cp:revision>
  <dcterms:created xsi:type="dcterms:W3CDTF">2020-05-06T18:57:00Z</dcterms:created>
  <dcterms:modified xsi:type="dcterms:W3CDTF">2020-05-06T18:57:00Z</dcterms:modified>
</cp:coreProperties>
</file>